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F3" w:rsidRDefault="004B60F3" w:rsidP="004B60F3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bookmarkEnd w:id="0"/>
    <w:p w:rsidR="004B60F3" w:rsidRPr="004B60F3" w:rsidRDefault="004B60F3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433D1">
        <w:rPr>
          <w:rFonts w:ascii="Times New Roman" w:hAnsi="Times New Roman" w:cs="Times New Roman"/>
          <w:b/>
          <w:sz w:val="24"/>
        </w:rPr>
        <w:t>Крайняя необходимость (ст. 39 УК РФ)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Не является преступлением причинение вреда охраняемым законом интересам в состоянии крайней необходимости.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Законодатель определяет крайнюю необходимость как состояние, при котором существует опасность, непосредственно угрожающая личности и правам конкретного человека либо иных лиц, охраняемым законом интересам общества и государства.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Уголовный закон позволяет для устранения опасности причинить вред другим охраняемым законом интересам, чтобы предотвратить наступление еще большего вреда, но при соблюдении определенных условий.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Опасное состояние при крайней необходимости создает угрозу причинения существенного вреда, например, создает угрозу жизни и здоровью человека, его правам и свободам, его собственности.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В качестве источников опасности могут выступать стихийные силы природы (землетрясения, наводнения), техногенные сбои в работе механизмов обеспечивающих жизнеобеспечение (отключение электроэнергии, поломка двигателя транспортного средства), нападение животных, поступки других людей, создающие опасность. При этом опасность должна быть реальной (действительной) и наличной.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Реальность опасности означает, что она существует в действительности, а не в воображении человека, когда опасность только привиделась человеку.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Наличность опасности означает, что она уже возникла и еще не миновала.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 xml:space="preserve">Кроме того, для признания деяния совершенным в ситуации крайней необходимости важно, чтобы оно было направлено на защиту </w:t>
      </w:r>
      <w:proofErr w:type="spellStart"/>
      <w:r w:rsidRPr="001433D1">
        <w:rPr>
          <w:rFonts w:ascii="Times New Roman" w:hAnsi="Times New Roman" w:cs="Times New Roman"/>
          <w:sz w:val="24"/>
        </w:rPr>
        <w:t>правоохраняемых</w:t>
      </w:r>
      <w:proofErr w:type="spellEnd"/>
      <w:r w:rsidRPr="001433D1">
        <w:rPr>
          <w:rFonts w:ascii="Times New Roman" w:hAnsi="Times New Roman" w:cs="Times New Roman"/>
          <w:sz w:val="24"/>
        </w:rPr>
        <w:t xml:space="preserve"> интересов, когда осуществление защиты иным способом без причинения вреда охраняемым законом интересам, невозможно.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В силу указанных условий крайней необходимости причиненный вред должен быть меньший, чем предотвращенный. При этом учитывается важность спасаемого блага и блага, которому причиняется вред.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 xml:space="preserve">Так, если при урагане людям негде </w:t>
      </w:r>
      <w:proofErr w:type="gramStart"/>
      <w:r w:rsidRPr="001433D1">
        <w:rPr>
          <w:rFonts w:ascii="Times New Roman" w:hAnsi="Times New Roman" w:cs="Times New Roman"/>
          <w:sz w:val="24"/>
        </w:rPr>
        <w:t>скрыться</w:t>
      </w:r>
      <w:proofErr w:type="gramEnd"/>
      <w:r w:rsidRPr="001433D1">
        <w:rPr>
          <w:rFonts w:ascii="Times New Roman" w:hAnsi="Times New Roman" w:cs="Times New Roman"/>
          <w:sz w:val="24"/>
        </w:rPr>
        <w:t xml:space="preserve"> и они вынуждены проникнуть в чужое помещение, чтобы не погибнуть, то их поступок будет признан крайней необходимостью, поскольку жизнь и здоровье важнее материальных ценностей.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Причинение равного или более значительного вреда, чем вред предотвращенный, недопустимо.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Так, нельзя спасать свою жизнь за счет лишения жизни другого человека. В силу требований ч. 2</w:t>
      </w:r>
      <w:r w:rsidRPr="001433D1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history="1">
        <w:r w:rsidRPr="001433D1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39 УК РФ</w:t>
        </w:r>
      </w:hyperlink>
      <w:r w:rsidRPr="001433D1">
        <w:rPr>
          <w:rStyle w:val="apple-converted-space"/>
          <w:rFonts w:ascii="Times New Roman" w:hAnsi="Times New Roman" w:cs="Times New Roman"/>
          <w:sz w:val="24"/>
        </w:rPr>
        <w:t> </w:t>
      </w:r>
      <w:r w:rsidRPr="001433D1">
        <w:rPr>
          <w:rFonts w:ascii="Times New Roman" w:hAnsi="Times New Roman" w:cs="Times New Roman"/>
          <w:sz w:val="24"/>
        </w:rPr>
        <w:t>в данном случае будет иметь место превышение пределов крайней необходимости.</w:t>
      </w:r>
    </w:p>
    <w:p w:rsidR="001433D1" w:rsidRPr="001433D1" w:rsidRDefault="001433D1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1433D1">
        <w:rPr>
          <w:rFonts w:ascii="Times New Roman" w:hAnsi="Times New Roman" w:cs="Times New Roman"/>
          <w:sz w:val="24"/>
        </w:rPr>
        <w:t>При превышении пределов крайней необходимости лицо, умышлено причинившее равный или больший вред, подлежит уголовной ответственности за деяние, содержащее признаки конкретного преступления (хищение чужого имущества, причинение телесных повреждений и т.п.). Однако в таких случаях превышение пределов крайней необходимости признается смягчающим вину обстоятельством.</w:t>
      </w:r>
    </w:p>
    <w:p w:rsidR="007A75F1" w:rsidRDefault="00662C95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4B60F3" w:rsidRDefault="004B60F3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4B60F3" w:rsidRDefault="004B60F3" w:rsidP="004B60F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4B60F3" w:rsidRDefault="004B60F3" w:rsidP="004B60F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4B60F3" w:rsidRDefault="004B60F3" w:rsidP="004B60F3">
      <w:pPr>
        <w:pStyle w:val="a6"/>
        <w:rPr>
          <w:rFonts w:ascii="Times New Roman" w:hAnsi="Times New Roman" w:cs="Times New Roman"/>
          <w:sz w:val="24"/>
        </w:rPr>
      </w:pPr>
    </w:p>
    <w:p w:rsidR="004B60F3" w:rsidRDefault="004B60F3" w:rsidP="004B60F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4B60F3" w:rsidRPr="001433D1" w:rsidRDefault="004B60F3" w:rsidP="001433D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sectPr w:rsidR="004B60F3" w:rsidRPr="001433D1" w:rsidSect="00F2406B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95" w:rsidRDefault="00662C95" w:rsidP="00F2406B">
      <w:pPr>
        <w:spacing w:after="0" w:line="240" w:lineRule="auto"/>
      </w:pPr>
      <w:r>
        <w:separator/>
      </w:r>
    </w:p>
  </w:endnote>
  <w:endnote w:type="continuationSeparator" w:id="0">
    <w:p w:rsidR="00662C95" w:rsidRDefault="00662C95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95" w:rsidRDefault="00662C95" w:rsidP="00F2406B">
      <w:pPr>
        <w:spacing w:after="0" w:line="240" w:lineRule="auto"/>
      </w:pPr>
      <w:r>
        <w:separator/>
      </w:r>
    </w:p>
  </w:footnote>
  <w:footnote w:type="continuationSeparator" w:id="0">
    <w:p w:rsidR="00662C95" w:rsidRDefault="00662C95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3B36A2"/>
    <w:rsid w:val="00470397"/>
    <w:rsid w:val="004B60F3"/>
    <w:rsid w:val="00541ADA"/>
    <w:rsid w:val="005B4749"/>
    <w:rsid w:val="00662C95"/>
    <w:rsid w:val="006F2DCA"/>
    <w:rsid w:val="00826415"/>
    <w:rsid w:val="00B07AF9"/>
    <w:rsid w:val="00B07EAF"/>
    <w:rsid w:val="00CC7EED"/>
    <w:rsid w:val="00F21373"/>
    <w:rsid w:val="00F2406B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2015-01-07T07:48:00Z</dcterms:created>
  <dcterms:modified xsi:type="dcterms:W3CDTF">2015-01-07T12:45:00Z</dcterms:modified>
</cp:coreProperties>
</file>