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47507F" w:rsidTr="00D35E24">
        <w:trPr>
          <w:cantSplit/>
        </w:trPr>
        <w:tc>
          <w:tcPr>
            <w:tcW w:w="4253" w:type="dxa"/>
            <w:hideMark/>
          </w:tcPr>
          <w:p w:rsidR="0047507F" w:rsidRDefault="0047507F" w:rsidP="00D35E24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47507F" w:rsidRDefault="0047507F" w:rsidP="00D35E24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47507F" w:rsidRDefault="0047507F" w:rsidP="00D35E24">
            <w:pPr>
              <w:pStyle w:val="4"/>
              <w:tabs>
                <w:tab w:val="clear" w:pos="0"/>
                <w:tab w:val="left" w:pos="708"/>
              </w:tabs>
              <w:spacing w:line="276" w:lineRule="auto"/>
              <w:ind w:left="0" w:firstLine="0"/>
            </w:pPr>
            <w:r>
              <w:t>МУНИЦИПАЛЬ РАЙОНЫНЫ*</w:t>
            </w:r>
          </w:p>
          <w:p w:rsidR="0047507F" w:rsidRDefault="0047507F" w:rsidP="00D35E24">
            <w:pPr>
              <w:spacing w:line="276" w:lineRule="auto"/>
              <w:jc w:val="center"/>
              <w:rPr>
                <w:rFonts w:ascii="TimBashk" w:hAnsi="TimBashk"/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47507F" w:rsidRDefault="0047507F" w:rsidP="00D35E24">
            <w:pPr>
              <w:spacing w:line="276" w:lineRule="auto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47507F" w:rsidRDefault="0047507F" w:rsidP="00D35E24">
            <w:pPr>
              <w:pStyle w:val="4"/>
              <w:tabs>
                <w:tab w:val="clear" w:pos="0"/>
                <w:tab w:val="left" w:pos="708"/>
              </w:tabs>
              <w:spacing w:line="276" w:lineRule="auto"/>
              <w:ind w:left="0" w:firstLine="0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559" w:type="dxa"/>
            <w:vMerge w:val="restart"/>
            <w:hideMark/>
          </w:tcPr>
          <w:p w:rsidR="0047507F" w:rsidRDefault="0047507F" w:rsidP="00D35E24">
            <w:pPr>
              <w:spacing w:line="276" w:lineRule="auto"/>
              <w:rPr>
                <w:rFonts w:ascii="Bash" w:hAnsi="Bash"/>
                <w:sz w:val="22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32B92A1" wp14:editId="39A4EDB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7507F" w:rsidRDefault="0047507F" w:rsidP="00D35E2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47507F" w:rsidRDefault="0047507F" w:rsidP="00D35E2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7507F" w:rsidRDefault="0047507F" w:rsidP="00D35E2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47507F" w:rsidRDefault="0047507F" w:rsidP="00D35E2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47507F" w:rsidRDefault="0047507F" w:rsidP="00D35E2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7507F" w:rsidRDefault="0047507F" w:rsidP="00D35E24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47507F" w:rsidTr="00D35E24">
        <w:trPr>
          <w:cantSplit/>
        </w:trPr>
        <w:tc>
          <w:tcPr>
            <w:tcW w:w="4253" w:type="dxa"/>
          </w:tcPr>
          <w:p w:rsidR="0047507F" w:rsidRDefault="0047507F" w:rsidP="00D35E2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07F" w:rsidRDefault="0047507F" w:rsidP="00D35E24">
            <w:pPr>
              <w:suppressAutoHyphens w:val="0"/>
              <w:rPr>
                <w:rFonts w:ascii="Bash" w:hAnsi="Bash"/>
                <w:sz w:val="22"/>
              </w:rPr>
            </w:pPr>
          </w:p>
        </w:tc>
        <w:tc>
          <w:tcPr>
            <w:tcW w:w="4394" w:type="dxa"/>
          </w:tcPr>
          <w:p w:rsidR="0047507F" w:rsidRDefault="0047507F" w:rsidP="00D35E2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7507F" w:rsidRDefault="0047507F" w:rsidP="0047507F">
      <w:pPr>
        <w:rPr>
          <w:rFonts w:ascii="Bash" w:hAnsi="Bash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DEF64A" wp14:editId="6F9B6EDD">
                <wp:simplePos x="0" y="0"/>
                <wp:positionH relativeFrom="column">
                  <wp:posOffset>41910</wp:posOffset>
                </wp:positionH>
                <wp:positionV relativeFrom="paragraph">
                  <wp:posOffset>2540</wp:posOffset>
                </wp:positionV>
                <wp:extent cx="64293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.2pt" to="509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7507F" w:rsidRDefault="0047507F" w:rsidP="0047507F">
      <w:pPr>
        <w:spacing w:line="276" w:lineRule="auto"/>
        <w:rPr>
          <w:rFonts w:ascii="Bash" w:hAnsi="Bash"/>
          <w:b/>
          <w:sz w:val="28"/>
          <w:szCs w:val="28"/>
        </w:rPr>
      </w:pPr>
      <w:r>
        <w:rPr>
          <w:rFonts w:ascii="TimBashk" w:hAnsi="TimBashk"/>
          <w:b/>
        </w:rPr>
        <w:t xml:space="preserve">  </w:t>
      </w:r>
      <w:r>
        <w:rPr>
          <w:rFonts w:ascii="TimBashk" w:hAnsi="TimBashk"/>
          <w:b/>
          <w:sz w:val="28"/>
          <w:szCs w:val="28"/>
        </w:rPr>
        <w:t xml:space="preserve">        ?АРАР</w:t>
      </w:r>
      <w:r>
        <w:rPr>
          <w:rFonts w:ascii="Bash" w:hAnsi="Bash"/>
          <w:b/>
          <w:sz w:val="28"/>
          <w:szCs w:val="28"/>
        </w:rPr>
        <w:tab/>
        <w:t xml:space="preserve"> </w:t>
      </w:r>
      <w:r>
        <w:rPr>
          <w:rFonts w:ascii="Bash" w:hAnsi="Bash"/>
          <w:b/>
          <w:sz w:val="28"/>
          <w:szCs w:val="28"/>
        </w:rPr>
        <w:tab/>
        <w:t xml:space="preserve"> </w:t>
      </w:r>
      <w:r>
        <w:rPr>
          <w:rFonts w:ascii="Bash" w:hAnsi="Bash"/>
          <w:b/>
          <w:sz w:val="28"/>
          <w:szCs w:val="28"/>
        </w:rPr>
        <w:tab/>
        <w:t xml:space="preserve">          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Bash" w:hAnsi="Bash"/>
          <w:b/>
          <w:sz w:val="28"/>
          <w:szCs w:val="28"/>
        </w:rPr>
        <w:t xml:space="preserve">               </w:t>
      </w:r>
      <w:r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Bash" w:hAnsi="Bash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ПОСТАНОВЛЕНИЕ </w:t>
      </w:r>
      <w:r>
        <w:rPr>
          <w:rFonts w:ascii="Bash" w:hAnsi="Bash"/>
          <w:b/>
          <w:sz w:val="28"/>
          <w:szCs w:val="28"/>
        </w:rPr>
        <w:t xml:space="preserve"> </w:t>
      </w:r>
    </w:p>
    <w:p w:rsidR="0047507F" w:rsidRDefault="0047507F" w:rsidP="0047507F">
      <w:pPr>
        <w:spacing w:line="276" w:lineRule="auto"/>
        <w:rPr>
          <w:b/>
          <w:sz w:val="28"/>
          <w:szCs w:val="28"/>
        </w:rPr>
      </w:pPr>
      <w:r>
        <w:rPr>
          <w:rFonts w:ascii="Bash" w:hAnsi="Bash"/>
          <w:b/>
          <w:sz w:val="28"/>
          <w:szCs w:val="28"/>
        </w:rPr>
        <w:t xml:space="preserve">     </w:t>
      </w:r>
      <w:r>
        <w:rPr>
          <w:rFonts w:ascii="Calibri" w:hAnsi="Calibri"/>
          <w:b/>
          <w:sz w:val="28"/>
          <w:szCs w:val="28"/>
        </w:rPr>
        <w:t xml:space="preserve">                    </w:t>
      </w:r>
    </w:p>
    <w:p w:rsidR="0047507F" w:rsidRDefault="0047507F" w:rsidP="0047507F">
      <w:pPr>
        <w:spacing w:line="276" w:lineRule="auto"/>
        <w:rPr>
          <w:b/>
          <w:sz w:val="16"/>
          <w:szCs w:val="16"/>
        </w:rPr>
      </w:pPr>
    </w:p>
    <w:p w:rsidR="0047507F" w:rsidRDefault="0047507F" w:rsidP="004750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21 декабрь 2016 й.</w:t>
      </w:r>
      <w:r>
        <w:rPr>
          <w:sz w:val="28"/>
          <w:szCs w:val="28"/>
        </w:rPr>
        <w:tab/>
        <w:t xml:space="preserve">                       № 11</w:t>
      </w:r>
      <w:r w:rsidR="002D799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от 2</w:t>
      </w:r>
      <w:r w:rsidR="002D7990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2016 г.</w:t>
      </w:r>
    </w:p>
    <w:p w:rsidR="0047507F" w:rsidRDefault="0047507F" w:rsidP="0047507F">
      <w:pPr>
        <w:jc w:val="center"/>
        <w:rPr>
          <w:sz w:val="28"/>
          <w:szCs w:val="28"/>
        </w:rPr>
      </w:pPr>
    </w:p>
    <w:p w:rsidR="0047507F" w:rsidRDefault="0047507F" w:rsidP="0047507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2D7990" w:rsidRDefault="002D7990" w:rsidP="002D79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на лучшее новогоднее оформление территории </w:t>
      </w:r>
    </w:p>
    <w:p w:rsidR="002D7990" w:rsidRDefault="002D7990" w:rsidP="002D7990">
      <w:pPr>
        <w:jc w:val="center"/>
        <w:rPr>
          <w:sz w:val="28"/>
          <w:szCs w:val="28"/>
          <w:lang w:eastAsia="ru-RU"/>
        </w:rPr>
      </w:pPr>
    </w:p>
    <w:p w:rsidR="002D7990" w:rsidRDefault="002D7990" w:rsidP="002D7990">
      <w:pPr>
        <w:jc w:val="center"/>
        <w:rPr>
          <w:sz w:val="28"/>
          <w:szCs w:val="28"/>
          <w:lang w:eastAsia="ru-RU"/>
        </w:rPr>
      </w:pPr>
    </w:p>
    <w:p w:rsidR="002D7990" w:rsidRDefault="002D7990" w:rsidP="002D79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новогоднего оформления и улучшения внешнего облика зданий, улиц и площадей, создания праздничной атмосферы и выявления лучших исполнителей образного, цветового и светового решения объектов в преддверии Нового 2017 года</w:t>
      </w:r>
    </w:p>
    <w:p w:rsidR="002D7990" w:rsidRDefault="002D7990" w:rsidP="002D7990">
      <w:pPr>
        <w:ind w:firstLine="851"/>
        <w:jc w:val="both"/>
        <w:rPr>
          <w:b/>
          <w:sz w:val="28"/>
          <w:szCs w:val="28"/>
        </w:rPr>
      </w:pPr>
    </w:p>
    <w:p w:rsidR="002D7990" w:rsidRDefault="002D7990" w:rsidP="002D7990">
      <w:pPr>
        <w:ind w:left="-567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D7990" w:rsidRDefault="002D7990" w:rsidP="002D7990">
      <w:pPr>
        <w:ind w:left="-567" w:firstLine="567"/>
        <w:jc w:val="center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1"/>
        </w:numPr>
        <w:tabs>
          <w:tab w:val="clear" w:pos="720"/>
          <w:tab w:val="num" w:pos="976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конкурс на лучшее новогоднее оформление объектов среди  бюджетных организаций и учреждений, предприятий торговли, осуществляющих свою деятельность на территории сельского поселения, а также среди дворовых территорий сельского поселения.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27212" w:rsidRDefault="002D7990" w:rsidP="00227212">
      <w:pPr>
        <w:widowControl w:val="0"/>
        <w:numPr>
          <w:ilvl w:val="0"/>
          <w:numId w:val="1"/>
        </w:numPr>
        <w:tabs>
          <w:tab w:val="clear" w:pos="720"/>
          <w:tab w:val="num" w:pos="951"/>
        </w:tabs>
        <w:suppressAutoHyphens w:val="0"/>
        <w:overflowPunct w:val="0"/>
        <w:autoSpaceDE w:val="0"/>
        <w:autoSpaceDN w:val="0"/>
        <w:adjustRightInd w:val="0"/>
        <w:spacing w:line="213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на лучшее новогоднее оформление территории сельского поселения (Приложение№1).</w:t>
      </w:r>
    </w:p>
    <w:p w:rsidR="00227212" w:rsidRPr="00227212" w:rsidRDefault="00227212" w:rsidP="00227212">
      <w:pPr>
        <w:widowControl w:val="0"/>
        <w:numPr>
          <w:ilvl w:val="0"/>
          <w:numId w:val="1"/>
        </w:numPr>
        <w:tabs>
          <w:tab w:val="clear" w:pos="720"/>
          <w:tab w:val="num" w:pos="951"/>
        </w:tabs>
        <w:suppressAutoHyphens w:val="0"/>
        <w:overflowPunct w:val="0"/>
        <w:autoSpaceDE w:val="0"/>
        <w:autoSpaceDN w:val="0"/>
        <w:adjustRightInd w:val="0"/>
        <w:spacing w:line="213" w:lineRule="auto"/>
        <w:ind w:left="0" w:firstLine="710"/>
        <w:jc w:val="both"/>
        <w:rPr>
          <w:sz w:val="28"/>
          <w:szCs w:val="28"/>
        </w:rPr>
      </w:pPr>
      <w:r w:rsidRPr="00227212">
        <w:rPr>
          <w:sz w:val="28"/>
          <w:szCs w:val="28"/>
        </w:rPr>
        <w:t xml:space="preserve"> 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Pr="00227212">
        <w:rPr>
          <w:sz w:val="28"/>
          <w:szCs w:val="28"/>
        </w:rPr>
        <w:t>Малоустьикинский</w:t>
      </w:r>
      <w:proofErr w:type="spellEnd"/>
      <w:r w:rsidRPr="00227212">
        <w:rPr>
          <w:sz w:val="28"/>
          <w:szCs w:val="28"/>
        </w:rPr>
        <w:t xml:space="preserve"> сельсовет.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D7990" w:rsidRDefault="002D7990" w:rsidP="002D799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2D7990" w:rsidRDefault="002D7990" w:rsidP="002D799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2D7990" w:rsidRDefault="00227212" w:rsidP="002D7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D7990">
        <w:rPr>
          <w:sz w:val="28"/>
          <w:szCs w:val="28"/>
        </w:rPr>
        <w:t>.</w:t>
      </w:r>
      <w:proofErr w:type="gramStart"/>
      <w:r w:rsidR="002D7990">
        <w:rPr>
          <w:sz w:val="28"/>
          <w:szCs w:val="28"/>
        </w:rPr>
        <w:t>Контроль за</w:t>
      </w:r>
      <w:proofErr w:type="gramEnd"/>
      <w:r w:rsidR="002D79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7990" w:rsidRDefault="002D7990" w:rsidP="002D7990">
      <w:pPr>
        <w:spacing w:line="276" w:lineRule="auto"/>
        <w:jc w:val="both"/>
        <w:rPr>
          <w:sz w:val="28"/>
          <w:szCs w:val="28"/>
        </w:rPr>
      </w:pPr>
    </w:p>
    <w:p w:rsidR="002D7990" w:rsidRDefault="002D7990" w:rsidP="002D7990">
      <w:pPr>
        <w:spacing w:line="276" w:lineRule="auto"/>
        <w:jc w:val="both"/>
        <w:rPr>
          <w:sz w:val="28"/>
          <w:szCs w:val="28"/>
        </w:rPr>
      </w:pPr>
    </w:p>
    <w:p w:rsidR="002D7990" w:rsidRDefault="002D7990" w:rsidP="002D7990">
      <w:pPr>
        <w:spacing w:line="276" w:lineRule="auto"/>
        <w:jc w:val="both"/>
        <w:rPr>
          <w:sz w:val="28"/>
          <w:szCs w:val="28"/>
        </w:rPr>
      </w:pPr>
    </w:p>
    <w:p w:rsidR="002D7990" w:rsidRDefault="002D7990" w:rsidP="002D7990">
      <w:pPr>
        <w:spacing w:line="276" w:lineRule="auto"/>
        <w:jc w:val="both"/>
        <w:rPr>
          <w:sz w:val="28"/>
          <w:szCs w:val="28"/>
        </w:rPr>
      </w:pPr>
    </w:p>
    <w:p w:rsidR="002D7990" w:rsidRDefault="002D7990" w:rsidP="002D79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В.А.Ватолин</w:t>
      </w:r>
      <w:proofErr w:type="spellEnd"/>
      <w:r>
        <w:rPr>
          <w:sz w:val="28"/>
          <w:szCs w:val="28"/>
        </w:rPr>
        <w:t xml:space="preserve">     </w:t>
      </w:r>
    </w:p>
    <w:p w:rsidR="002D7990" w:rsidRDefault="002D7990" w:rsidP="002D7990">
      <w:pPr>
        <w:spacing w:line="276" w:lineRule="auto"/>
        <w:rPr>
          <w:sz w:val="28"/>
          <w:szCs w:val="28"/>
        </w:rPr>
      </w:pPr>
    </w:p>
    <w:p w:rsidR="002D7990" w:rsidRDefault="002D7990" w:rsidP="002D7990">
      <w:pPr>
        <w:spacing w:line="276" w:lineRule="auto"/>
        <w:rPr>
          <w:sz w:val="28"/>
          <w:szCs w:val="28"/>
        </w:rPr>
      </w:pPr>
    </w:p>
    <w:p w:rsidR="002D7990" w:rsidRDefault="002D7990" w:rsidP="002D7990">
      <w:pPr>
        <w:spacing w:line="276" w:lineRule="auto"/>
        <w:rPr>
          <w:sz w:val="28"/>
          <w:szCs w:val="28"/>
        </w:rPr>
      </w:pPr>
    </w:p>
    <w:p w:rsidR="002D7990" w:rsidRDefault="002D7990" w:rsidP="002D7990">
      <w:pPr>
        <w:spacing w:line="276" w:lineRule="auto"/>
        <w:rPr>
          <w:sz w:val="28"/>
          <w:szCs w:val="28"/>
        </w:rPr>
      </w:pPr>
    </w:p>
    <w:p w:rsidR="002D7990" w:rsidRDefault="002D7990" w:rsidP="002D7990">
      <w:pPr>
        <w:spacing w:line="276" w:lineRule="auto"/>
        <w:rPr>
          <w:sz w:val="28"/>
          <w:szCs w:val="28"/>
        </w:rPr>
      </w:pPr>
    </w:p>
    <w:p w:rsidR="002D7990" w:rsidRDefault="002D7990" w:rsidP="002D7990">
      <w:pPr>
        <w:spacing w:line="276" w:lineRule="auto"/>
        <w:rPr>
          <w:sz w:val="28"/>
          <w:szCs w:val="28"/>
        </w:rPr>
      </w:pPr>
    </w:p>
    <w:p w:rsidR="00FD1D9A" w:rsidRPr="00944B31" w:rsidRDefault="00FD1D9A" w:rsidP="00FD1D9A">
      <w:pPr>
        <w:jc w:val="both"/>
        <w:rPr>
          <w:b/>
          <w:sz w:val="20"/>
          <w:szCs w:val="20"/>
        </w:rPr>
      </w:pPr>
      <w:r w:rsidRPr="00E1349C">
        <w:rPr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E1349C">
        <w:rPr>
          <w:sz w:val="20"/>
          <w:szCs w:val="20"/>
        </w:rPr>
        <w:t xml:space="preserve">  </w:t>
      </w:r>
      <w:r w:rsidRPr="00944B31">
        <w:rPr>
          <w:b/>
          <w:sz w:val="20"/>
          <w:szCs w:val="20"/>
        </w:rPr>
        <w:t>Приложение   № 1</w:t>
      </w:r>
    </w:p>
    <w:p w:rsidR="00FD1D9A" w:rsidRPr="00E1349C" w:rsidRDefault="00FD1D9A" w:rsidP="00FD1D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E1349C">
        <w:rPr>
          <w:sz w:val="20"/>
          <w:szCs w:val="20"/>
        </w:rPr>
        <w:t xml:space="preserve">   к постановлению</w:t>
      </w:r>
      <w:r>
        <w:rPr>
          <w:sz w:val="20"/>
          <w:szCs w:val="20"/>
        </w:rPr>
        <w:t xml:space="preserve"> главы</w:t>
      </w:r>
    </w:p>
    <w:p w:rsidR="00FD1D9A" w:rsidRPr="00E1349C" w:rsidRDefault="00FD1D9A" w:rsidP="00FD1D9A">
      <w:pPr>
        <w:jc w:val="both"/>
        <w:rPr>
          <w:sz w:val="20"/>
          <w:szCs w:val="20"/>
        </w:rPr>
      </w:pPr>
      <w:r w:rsidRPr="00E1349C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E1349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E1349C"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FD1D9A" w:rsidRPr="00E1349C" w:rsidRDefault="00FD1D9A" w:rsidP="00FD1D9A">
      <w:pPr>
        <w:jc w:val="both"/>
        <w:rPr>
          <w:sz w:val="20"/>
          <w:szCs w:val="20"/>
        </w:rPr>
      </w:pPr>
      <w:r w:rsidRPr="00E1349C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E134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поселения </w:t>
      </w:r>
      <w:proofErr w:type="spellStart"/>
      <w:r w:rsidRPr="00E1349C">
        <w:rPr>
          <w:sz w:val="20"/>
          <w:szCs w:val="20"/>
        </w:rPr>
        <w:t>Малоустьикинский</w:t>
      </w:r>
      <w:proofErr w:type="spellEnd"/>
      <w:r w:rsidRPr="00E1349C">
        <w:rPr>
          <w:sz w:val="20"/>
          <w:szCs w:val="20"/>
        </w:rPr>
        <w:t xml:space="preserve"> </w:t>
      </w:r>
    </w:p>
    <w:p w:rsidR="00FD1D9A" w:rsidRDefault="00FD1D9A" w:rsidP="00FD1D9A">
      <w:pPr>
        <w:jc w:val="both"/>
        <w:rPr>
          <w:sz w:val="20"/>
          <w:szCs w:val="20"/>
        </w:rPr>
      </w:pPr>
      <w:r w:rsidRPr="00E1349C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1349C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FD1D9A" w:rsidRDefault="00FD1D9A" w:rsidP="00FD1D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района </w:t>
      </w:r>
      <w:proofErr w:type="spellStart"/>
      <w:r>
        <w:rPr>
          <w:sz w:val="20"/>
          <w:szCs w:val="20"/>
        </w:rPr>
        <w:t>Мечетлинский</w:t>
      </w:r>
      <w:proofErr w:type="spellEnd"/>
      <w:r>
        <w:rPr>
          <w:sz w:val="20"/>
          <w:szCs w:val="20"/>
        </w:rPr>
        <w:t xml:space="preserve"> </w:t>
      </w:r>
    </w:p>
    <w:p w:rsidR="00FD1D9A" w:rsidRDefault="00FD1D9A" w:rsidP="00FD1D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район Республики Башкортостан</w:t>
      </w:r>
    </w:p>
    <w:p w:rsidR="00FD1D9A" w:rsidRDefault="00FD1D9A" w:rsidP="00FD1D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E1349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21.12.2016 </w:t>
      </w:r>
      <w:r w:rsidRPr="00E1349C">
        <w:rPr>
          <w:sz w:val="20"/>
          <w:szCs w:val="20"/>
        </w:rPr>
        <w:t xml:space="preserve">г. </w:t>
      </w:r>
      <w:r>
        <w:rPr>
          <w:sz w:val="20"/>
          <w:szCs w:val="20"/>
        </w:rPr>
        <w:t>№ 112</w:t>
      </w:r>
    </w:p>
    <w:p w:rsidR="00FD1D9A" w:rsidRDefault="00FD1D9A" w:rsidP="00FD1D9A">
      <w:pPr>
        <w:jc w:val="both"/>
        <w:rPr>
          <w:sz w:val="20"/>
          <w:szCs w:val="20"/>
        </w:rPr>
      </w:pPr>
    </w:p>
    <w:p w:rsidR="00FD1D9A" w:rsidRDefault="00FD1D9A" w:rsidP="00FD1D9A">
      <w:pPr>
        <w:jc w:val="both"/>
        <w:rPr>
          <w:sz w:val="20"/>
          <w:szCs w:val="20"/>
        </w:rPr>
      </w:pPr>
    </w:p>
    <w:p w:rsidR="002D7990" w:rsidRDefault="002D7990" w:rsidP="002D7990">
      <w:pPr>
        <w:widowControl w:val="0"/>
        <w:autoSpaceDE w:val="0"/>
        <w:autoSpaceDN w:val="0"/>
        <w:adjustRightInd w:val="0"/>
        <w:spacing w:line="225" w:lineRule="exact"/>
        <w:rPr>
          <w:sz w:val="28"/>
          <w:szCs w:val="28"/>
        </w:rPr>
      </w:pP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1" w:lineRule="auto"/>
        <w:ind w:left="1488" w:right="1500" w:firstLine="234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конкурсе на лучшее новогоднее оформление на территории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2" w:lineRule="exact"/>
        <w:jc w:val="center"/>
        <w:rPr>
          <w:sz w:val="28"/>
          <w:szCs w:val="28"/>
        </w:rPr>
      </w:pPr>
    </w:p>
    <w:p w:rsidR="002D7990" w:rsidRDefault="002D7990" w:rsidP="002D7990">
      <w:pPr>
        <w:widowControl w:val="0"/>
        <w:autoSpaceDE w:val="0"/>
        <w:autoSpaceDN w:val="0"/>
        <w:adjustRightInd w:val="0"/>
        <w:ind w:left="268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2"/>
          <w:numId w:val="2"/>
        </w:numPr>
        <w:tabs>
          <w:tab w:val="clear" w:pos="2160"/>
          <w:tab w:val="num" w:pos="3788"/>
        </w:tabs>
        <w:suppressAutoHyphens w:val="0"/>
        <w:overflowPunct w:val="0"/>
        <w:autoSpaceDE w:val="0"/>
        <w:autoSpaceDN w:val="0"/>
        <w:adjustRightInd w:val="0"/>
        <w:ind w:left="3788" w:hanging="2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2" w:lineRule="exact"/>
        <w:rPr>
          <w:b/>
          <w:bCs/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3"/>
        </w:numPr>
        <w:tabs>
          <w:tab w:val="clear" w:pos="720"/>
          <w:tab w:val="num" w:pos="1160"/>
        </w:tabs>
        <w:suppressAutoHyphens w:val="0"/>
        <w:overflowPunct w:val="0"/>
        <w:autoSpaceDE w:val="0"/>
        <w:autoSpaceDN w:val="0"/>
        <w:adjustRightInd w:val="0"/>
        <w:spacing w:line="213" w:lineRule="auto"/>
        <w:ind w:lef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условия проведения конкурса на лучшее новогоднее оформление на территории сельского поселения.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3"/>
        </w:numPr>
        <w:tabs>
          <w:tab w:val="clear" w:pos="720"/>
          <w:tab w:val="num" w:pos="1172"/>
        </w:tabs>
        <w:suppressAutoHyphens w:val="0"/>
        <w:overflowPunct w:val="0"/>
        <w:autoSpaceDE w:val="0"/>
        <w:autoSpaceDN w:val="0"/>
        <w:adjustRightInd w:val="0"/>
        <w:spacing w:line="213" w:lineRule="auto"/>
        <w:ind w:lef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проведения конкурса является администрация __________ сельского поселения.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284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1"/>
          <w:numId w:val="3"/>
        </w:numPr>
        <w:tabs>
          <w:tab w:val="clear" w:pos="1440"/>
          <w:tab w:val="num" w:pos="3308"/>
        </w:tabs>
        <w:suppressAutoHyphens w:val="0"/>
        <w:overflowPunct w:val="0"/>
        <w:autoSpaceDE w:val="0"/>
        <w:autoSpaceDN w:val="0"/>
        <w:adjustRightInd w:val="0"/>
        <w:ind w:left="3308" w:hanging="2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проведения конкурса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2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4"/>
        </w:numPr>
        <w:tabs>
          <w:tab w:val="clear" w:pos="720"/>
          <w:tab w:val="num" w:pos="1186"/>
        </w:tabs>
        <w:suppressAutoHyphens w:val="0"/>
        <w:overflowPunct w:val="0"/>
        <w:autoSpaceDE w:val="0"/>
        <w:autoSpaceDN w:val="0"/>
        <w:adjustRightInd w:val="0"/>
        <w:spacing w:line="220" w:lineRule="auto"/>
        <w:ind w:lef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лучшего образного, цветового и светового решения новогоднего оформления фасадов и территорий, расположенных на территории  сельского поселения</w:t>
      </w:r>
      <w:r w:rsidR="0011024F">
        <w:rPr>
          <w:sz w:val="28"/>
          <w:szCs w:val="28"/>
        </w:rPr>
        <w:t xml:space="preserve"> </w:t>
      </w:r>
      <w:proofErr w:type="spellStart"/>
      <w:r w:rsidR="0011024F">
        <w:rPr>
          <w:sz w:val="28"/>
          <w:szCs w:val="28"/>
        </w:rPr>
        <w:t>Малоустьикинский</w:t>
      </w:r>
      <w:proofErr w:type="spellEnd"/>
      <w:r w:rsidR="0011024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4"/>
        </w:numPr>
        <w:tabs>
          <w:tab w:val="clear" w:pos="720"/>
          <w:tab w:val="num" w:pos="1168"/>
        </w:tabs>
        <w:suppressAutoHyphens w:val="0"/>
        <w:overflowPunct w:val="0"/>
        <w:autoSpaceDE w:val="0"/>
        <w:autoSpaceDN w:val="0"/>
        <w:adjustRightInd w:val="0"/>
        <w:spacing w:line="220" w:lineRule="auto"/>
        <w:ind w:lef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праздничной атмосферы и настроения жителей и гостей  сельского поселения</w:t>
      </w:r>
      <w:r w:rsidR="0011024F">
        <w:rPr>
          <w:sz w:val="28"/>
          <w:szCs w:val="28"/>
        </w:rPr>
        <w:t xml:space="preserve"> </w:t>
      </w:r>
      <w:proofErr w:type="spellStart"/>
      <w:r w:rsidR="0011024F">
        <w:rPr>
          <w:sz w:val="28"/>
          <w:szCs w:val="28"/>
        </w:rPr>
        <w:t>Малоустьикинский</w:t>
      </w:r>
      <w:proofErr w:type="spellEnd"/>
      <w:r w:rsidR="0011024F">
        <w:rPr>
          <w:sz w:val="28"/>
          <w:szCs w:val="28"/>
        </w:rPr>
        <w:t xml:space="preserve"> сельсовет</w:t>
      </w:r>
      <w:proofErr w:type="gramStart"/>
      <w:r w:rsidR="0011024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оздание условий для активного зимнего отдыха детей и взрослых.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4"/>
        </w:numPr>
        <w:tabs>
          <w:tab w:val="clear" w:pos="720"/>
          <w:tab w:val="num" w:pos="1158"/>
        </w:tabs>
        <w:suppressAutoHyphens w:val="0"/>
        <w:overflowPunct w:val="0"/>
        <w:autoSpaceDE w:val="0"/>
        <w:autoSpaceDN w:val="0"/>
        <w:adjustRightInd w:val="0"/>
        <w:spacing w:line="213" w:lineRule="auto"/>
        <w:ind w:lef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внешнего облика зданий, улиц и площадей, выполнение дополнительного локального освещения улиц поселения.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suppressAutoHyphens w:val="0"/>
        <w:overflowPunct w:val="0"/>
        <w:autoSpaceDE w:val="0"/>
        <w:autoSpaceDN w:val="0"/>
        <w:adjustRightInd w:val="0"/>
        <w:spacing w:line="220" w:lineRule="auto"/>
        <w:ind w:lef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жителей, предприятий, организаций и учреждений к новогоднему оформлению домов, учебных заведений, зданий и витрин магазинов, повышение ответственности населения за соблюдением чистоты и порядка.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4"/>
        </w:numPr>
        <w:tabs>
          <w:tab w:val="clear" w:pos="720"/>
          <w:tab w:val="num" w:pos="1196"/>
        </w:tabs>
        <w:suppressAutoHyphens w:val="0"/>
        <w:overflowPunct w:val="0"/>
        <w:autoSpaceDE w:val="0"/>
        <w:autoSpaceDN w:val="0"/>
        <w:adjustRightInd w:val="0"/>
        <w:spacing w:line="213" w:lineRule="auto"/>
        <w:ind w:lef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поощрение художественного творчества участников новогодних мероприятий, интереса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284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2"/>
          <w:numId w:val="5"/>
        </w:numPr>
        <w:tabs>
          <w:tab w:val="clear" w:pos="2160"/>
          <w:tab w:val="num" w:pos="3128"/>
        </w:tabs>
        <w:suppressAutoHyphens w:val="0"/>
        <w:overflowPunct w:val="0"/>
        <w:autoSpaceDE w:val="0"/>
        <w:autoSpaceDN w:val="0"/>
        <w:adjustRightInd w:val="0"/>
        <w:ind w:left="3128" w:hanging="2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конкурса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2" w:lineRule="exact"/>
        <w:rPr>
          <w:b/>
          <w:bCs/>
          <w:sz w:val="28"/>
          <w:szCs w:val="28"/>
        </w:rPr>
      </w:pPr>
    </w:p>
    <w:p w:rsidR="002D7990" w:rsidRDefault="002D7990" w:rsidP="002D7990">
      <w:pPr>
        <w:widowControl w:val="0"/>
        <w:numPr>
          <w:ilvl w:val="1"/>
          <w:numId w:val="6"/>
        </w:numPr>
        <w:tabs>
          <w:tab w:val="num" w:pos="1172"/>
        </w:tabs>
        <w:suppressAutoHyphens w:val="0"/>
        <w:overflowPunct w:val="0"/>
        <w:autoSpaceDE w:val="0"/>
        <w:autoSpaceDN w:val="0"/>
        <w:adjustRightInd w:val="0"/>
        <w:spacing w:line="213" w:lineRule="auto"/>
        <w:ind w:lef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юридические лица, бюджетные организации, индивидуальные предприниматели и жители _________ сельского поселения.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1"/>
          <w:numId w:val="6"/>
        </w:numPr>
        <w:tabs>
          <w:tab w:val="num" w:pos="1128"/>
        </w:tabs>
        <w:suppressAutoHyphens w:val="0"/>
        <w:overflowPunct w:val="0"/>
        <w:autoSpaceDE w:val="0"/>
        <w:autoSpaceDN w:val="0"/>
        <w:adjustRightInd w:val="0"/>
        <w:ind w:left="1128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11024F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11024F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2016 года. </w:t>
      </w:r>
    </w:p>
    <w:p w:rsidR="002D7990" w:rsidRDefault="002D7990" w:rsidP="002D7990">
      <w:pPr>
        <w:widowControl w:val="0"/>
        <w:numPr>
          <w:ilvl w:val="1"/>
          <w:numId w:val="6"/>
        </w:numPr>
        <w:tabs>
          <w:tab w:val="num" w:pos="1128"/>
        </w:tabs>
        <w:suppressAutoHyphens w:val="0"/>
        <w:overflowPunct w:val="0"/>
        <w:autoSpaceDE w:val="0"/>
        <w:autoSpaceDN w:val="0"/>
        <w:adjustRightInd w:val="0"/>
        <w:ind w:left="1128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номинациям: </w:t>
      </w:r>
    </w:p>
    <w:p w:rsidR="002D7990" w:rsidRDefault="002D7990" w:rsidP="002D7990">
      <w:pPr>
        <w:widowControl w:val="0"/>
        <w:numPr>
          <w:ilvl w:val="0"/>
          <w:numId w:val="6"/>
        </w:numPr>
        <w:tabs>
          <w:tab w:val="num" w:pos="148"/>
        </w:tabs>
        <w:suppressAutoHyphens w:val="0"/>
        <w:overflowPunct w:val="0"/>
        <w:autoSpaceDE w:val="0"/>
        <w:autoSpaceDN w:val="0"/>
        <w:adjustRightInd w:val="0"/>
        <w:ind w:left="148" w:hanging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новогоднее оформление фасадов административных зданий»; </w:t>
      </w:r>
    </w:p>
    <w:p w:rsidR="002D7990" w:rsidRDefault="002D7990" w:rsidP="002D7990">
      <w:pPr>
        <w:widowControl w:val="0"/>
        <w:numPr>
          <w:ilvl w:val="0"/>
          <w:numId w:val="6"/>
        </w:numPr>
        <w:tabs>
          <w:tab w:val="num" w:pos="148"/>
        </w:tabs>
        <w:suppressAutoHyphens w:val="0"/>
        <w:overflowPunct w:val="0"/>
        <w:autoSpaceDE w:val="0"/>
        <w:autoSpaceDN w:val="0"/>
        <w:adjustRightInd w:val="0"/>
        <w:ind w:left="148" w:hanging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новогоднее оформление образовательного учреждения»; </w:t>
      </w:r>
    </w:p>
    <w:p w:rsidR="002D7990" w:rsidRDefault="002D7990" w:rsidP="002D7990">
      <w:pPr>
        <w:widowControl w:val="0"/>
        <w:numPr>
          <w:ilvl w:val="0"/>
          <w:numId w:val="6"/>
        </w:numPr>
        <w:tabs>
          <w:tab w:val="num" w:pos="148"/>
        </w:tabs>
        <w:suppressAutoHyphens w:val="0"/>
        <w:overflowPunct w:val="0"/>
        <w:autoSpaceDE w:val="0"/>
        <w:autoSpaceDN w:val="0"/>
        <w:adjustRightInd w:val="0"/>
        <w:ind w:left="148" w:hanging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новогоднее оформление предприятия торговли»; </w:t>
      </w:r>
    </w:p>
    <w:p w:rsidR="002D7990" w:rsidRDefault="002D7990" w:rsidP="002D7990">
      <w:pPr>
        <w:widowControl w:val="0"/>
        <w:numPr>
          <w:ilvl w:val="0"/>
          <w:numId w:val="6"/>
        </w:numPr>
        <w:tabs>
          <w:tab w:val="num" w:pos="148"/>
        </w:tabs>
        <w:suppressAutoHyphens w:val="0"/>
        <w:overflowPunct w:val="0"/>
        <w:autoSpaceDE w:val="0"/>
        <w:autoSpaceDN w:val="0"/>
        <w:adjustRightInd w:val="0"/>
        <w:ind w:left="148" w:hanging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новогоднее оформление дворовой территории, села».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282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3"/>
          <w:numId w:val="6"/>
        </w:numPr>
        <w:tabs>
          <w:tab w:val="clear" w:pos="2880"/>
          <w:tab w:val="num" w:pos="3308"/>
        </w:tabs>
        <w:suppressAutoHyphens w:val="0"/>
        <w:overflowPunct w:val="0"/>
        <w:autoSpaceDE w:val="0"/>
        <w:autoSpaceDN w:val="0"/>
        <w:adjustRightInd w:val="0"/>
        <w:ind w:left="3308" w:hanging="2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конкурса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2" w:lineRule="exact"/>
        <w:rPr>
          <w:b/>
          <w:bCs/>
          <w:sz w:val="28"/>
          <w:szCs w:val="28"/>
        </w:rPr>
      </w:pPr>
    </w:p>
    <w:p w:rsidR="002D7990" w:rsidRDefault="002D7990" w:rsidP="002D7990">
      <w:pPr>
        <w:widowControl w:val="0"/>
        <w:numPr>
          <w:ilvl w:val="1"/>
          <w:numId w:val="7"/>
        </w:numPr>
        <w:tabs>
          <w:tab w:val="num" w:pos="1160"/>
        </w:tabs>
        <w:suppressAutoHyphens w:val="0"/>
        <w:overflowPunct w:val="0"/>
        <w:autoSpaceDE w:val="0"/>
        <w:autoSpaceDN w:val="0"/>
        <w:adjustRightInd w:val="0"/>
        <w:spacing w:line="220" w:lineRule="auto"/>
        <w:ind w:left="8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должны своевременно организовать и выполнить </w:t>
      </w:r>
      <w:r>
        <w:rPr>
          <w:sz w:val="28"/>
          <w:szCs w:val="28"/>
        </w:rPr>
        <w:lastRenderedPageBreak/>
        <w:t xml:space="preserve">работы по декоративному освещению и праздничному оформлению своей территории, зданий и сооружений.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6" w:lineRule="exact"/>
        <w:rPr>
          <w:sz w:val="28"/>
          <w:szCs w:val="28"/>
        </w:rPr>
      </w:pPr>
      <w:bookmarkStart w:id="0" w:name="page5"/>
      <w:bookmarkEnd w:id="0"/>
    </w:p>
    <w:p w:rsidR="002D7990" w:rsidRDefault="002D7990" w:rsidP="002D7990">
      <w:pPr>
        <w:widowControl w:val="0"/>
        <w:numPr>
          <w:ilvl w:val="0"/>
          <w:numId w:val="8"/>
        </w:numPr>
        <w:tabs>
          <w:tab w:val="clear" w:pos="720"/>
          <w:tab w:val="num" w:pos="1174"/>
        </w:tabs>
        <w:suppressAutoHyphens w:val="0"/>
        <w:overflowPunct w:val="0"/>
        <w:autoSpaceDE w:val="0"/>
        <w:autoSpaceDN w:val="0"/>
        <w:adjustRightInd w:val="0"/>
        <w:spacing w:line="213" w:lineRule="auto"/>
        <w:ind w:left="0"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номинациях «Лучшее новогоднее оформление фасадов административных зданий», «Лучшее новогоднее оформление образовательного учреждения», оценивается: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оригинальность и выразительность;</w:t>
      </w: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прилегающей территории, размещение фигур из снега, льда по новогодней тематике.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8"/>
        </w:numPr>
        <w:tabs>
          <w:tab w:val="clear" w:pos="720"/>
          <w:tab w:val="num" w:pos="1166"/>
        </w:tabs>
        <w:suppressAutoHyphens w:val="0"/>
        <w:overflowPunct w:val="0"/>
        <w:autoSpaceDE w:val="0"/>
        <w:autoSpaceDN w:val="0"/>
        <w:adjustRightInd w:val="0"/>
        <w:spacing w:line="213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«Лучшее новогоднее оформление дворовой территории, села» оценивается: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left="720" w:right="2860"/>
        <w:rPr>
          <w:sz w:val="28"/>
          <w:szCs w:val="28"/>
        </w:rPr>
      </w:pPr>
      <w:r>
        <w:rPr>
          <w:sz w:val="28"/>
          <w:szCs w:val="28"/>
        </w:rPr>
        <w:t>- наличие катков, горок;</w:t>
      </w: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left="720" w:right="2860"/>
        <w:rPr>
          <w:sz w:val="28"/>
          <w:szCs w:val="28"/>
        </w:rPr>
      </w:pPr>
      <w:r>
        <w:rPr>
          <w:sz w:val="28"/>
          <w:szCs w:val="28"/>
        </w:rPr>
        <w:t xml:space="preserve"> - наличие снежных или ледяных фигур и их количество;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конструкций, их эстетическое оформление, прочность конструкций и их соответствие требованиям безопасности;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красочное оформление новогодней елки;</w:t>
      </w: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участие общественности, жителей и школьников в новогоднем оформлении дворовой территории; </w:t>
      </w: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общее санитарное состояние дворовой территории;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8"/>
        </w:numPr>
        <w:tabs>
          <w:tab w:val="clear" w:pos="720"/>
          <w:tab w:val="num" w:pos="1140"/>
        </w:tabs>
        <w:suppressAutoHyphens w:val="0"/>
        <w:overflowPunct w:val="0"/>
        <w:autoSpaceDE w:val="0"/>
        <w:autoSpaceDN w:val="0"/>
        <w:adjustRightInd w:val="0"/>
        <w:ind w:left="1140" w:hanging="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 «Лучшее новогоднее оформление предприятия торговли» оценивается: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торгового зала с новогодним ассортиментом товаров, наличие новогодних элементов, предоставление праздничных скидок в течение декабря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прилегающей территории световой подсветкой; световое оформление деревьев, установление искусственных или живых елей;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2D7990" w:rsidRDefault="002D7990" w:rsidP="002D7990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витрин световыми гирляндами, растяжками, баннерами.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6" w:lineRule="exact"/>
        <w:rPr>
          <w:sz w:val="28"/>
          <w:szCs w:val="28"/>
        </w:rPr>
      </w:pPr>
    </w:p>
    <w:p w:rsidR="002D7990" w:rsidRDefault="002D7990" w:rsidP="002D7990">
      <w:pPr>
        <w:widowControl w:val="0"/>
        <w:numPr>
          <w:ilvl w:val="1"/>
          <w:numId w:val="9"/>
        </w:numPr>
        <w:tabs>
          <w:tab w:val="clear" w:pos="1440"/>
          <w:tab w:val="num" w:pos="3220"/>
        </w:tabs>
        <w:suppressAutoHyphens w:val="0"/>
        <w:overflowPunct w:val="0"/>
        <w:autoSpaceDE w:val="0"/>
        <w:autoSpaceDN w:val="0"/>
        <w:adjustRightInd w:val="0"/>
        <w:ind w:left="3220" w:hanging="23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Подведение итогов конкурса </w:t>
      </w:r>
    </w:p>
    <w:p w:rsidR="002D7990" w:rsidRDefault="002D7990" w:rsidP="002D7990">
      <w:pPr>
        <w:widowControl w:val="0"/>
        <w:autoSpaceDE w:val="0"/>
        <w:autoSpaceDN w:val="0"/>
        <w:adjustRightInd w:val="0"/>
        <w:spacing w:line="52" w:lineRule="exact"/>
        <w:rPr>
          <w:b/>
          <w:bCs/>
          <w:sz w:val="28"/>
          <w:szCs w:val="28"/>
        </w:rPr>
      </w:pPr>
    </w:p>
    <w:p w:rsidR="002D7990" w:rsidRDefault="002D7990" w:rsidP="002D7990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suppressAutoHyphens w:val="0"/>
        <w:overflowPunct w:val="0"/>
        <w:autoSpaceDE w:val="0"/>
        <w:autoSpaceDN w:val="0"/>
        <w:adjustRightInd w:val="0"/>
        <w:spacing w:line="223" w:lineRule="auto"/>
        <w:ind w:right="40" w:hanging="10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осуществляет конкурсная комиссия 30 декабря 2016 года. Победителям в каждой номинации вручаются дипломы и благодарственные письма </w:t>
      </w:r>
    </w:p>
    <w:p w:rsidR="002D7990" w:rsidRDefault="002D7990" w:rsidP="002D7990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suppressAutoHyphens w:val="0"/>
        <w:overflowPunct w:val="0"/>
        <w:autoSpaceDE w:val="0"/>
        <w:autoSpaceDN w:val="0"/>
        <w:adjustRightInd w:val="0"/>
        <w:ind w:left="1140" w:hanging="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оформляются итоговым протоколом. </w:t>
      </w:r>
    </w:p>
    <w:p w:rsidR="002D7990" w:rsidRDefault="002D7990" w:rsidP="002D7990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suppressAutoHyphens w:val="0"/>
        <w:overflowPunct w:val="0"/>
        <w:autoSpaceDE w:val="0"/>
        <w:autoSpaceDN w:val="0"/>
        <w:adjustRightInd w:val="0"/>
        <w:ind w:left="1140" w:hanging="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проводится в торжественной обстановке. </w:t>
      </w:r>
    </w:p>
    <w:p w:rsidR="0011024F" w:rsidRDefault="0011024F" w:rsidP="0011024F">
      <w:pPr>
        <w:widowControl w:val="0"/>
        <w:suppressAutoHyphens w:val="0"/>
        <w:overflowPunct w:val="0"/>
        <w:autoSpaceDE w:val="0"/>
        <w:autoSpaceDN w:val="0"/>
        <w:adjustRightInd w:val="0"/>
        <w:ind w:left="1140"/>
        <w:jc w:val="both"/>
        <w:rPr>
          <w:sz w:val="28"/>
          <w:szCs w:val="28"/>
        </w:rPr>
      </w:pPr>
    </w:p>
    <w:p w:rsidR="0011024F" w:rsidRDefault="0011024F" w:rsidP="0011024F">
      <w:pPr>
        <w:widowControl w:val="0"/>
        <w:suppressAutoHyphens w:val="0"/>
        <w:overflowPunct w:val="0"/>
        <w:autoSpaceDE w:val="0"/>
        <w:autoSpaceDN w:val="0"/>
        <w:adjustRightInd w:val="0"/>
        <w:ind w:left="1140"/>
        <w:jc w:val="both"/>
        <w:rPr>
          <w:sz w:val="28"/>
          <w:szCs w:val="28"/>
        </w:rPr>
      </w:pPr>
    </w:p>
    <w:p w:rsidR="002D7990" w:rsidRDefault="002D7990" w:rsidP="002D7990">
      <w:pPr>
        <w:widowControl w:val="0"/>
        <w:autoSpaceDE w:val="0"/>
        <w:autoSpaceDN w:val="0"/>
        <w:adjustRightInd w:val="0"/>
        <w:ind w:left="402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-173355</wp:posOffset>
                </wp:positionV>
                <wp:extent cx="5165090" cy="178435"/>
                <wp:effectExtent l="635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5090" cy="17843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05pt;margin-top:-13.65pt;width:406.7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" o:allowincell="f" fillcolor="#fafafa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1270</wp:posOffset>
                </wp:positionV>
                <wp:extent cx="838200" cy="179070"/>
                <wp:effectExtent l="0" t="1270" r="63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790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0.95pt;margin-top:.1pt;width:66pt;height:14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" o:allowincell="f" fillcolor="#fafafa" stroked="f"/>
            </w:pict>
          </mc:Fallback>
        </mc:AlternateContent>
      </w:r>
      <w:r>
        <w:rPr>
          <w:sz w:val="28"/>
          <w:szCs w:val="28"/>
        </w:rPr>
        <w:t>___________</w:t>
      </w:r>
    </w:p>
    <w:p w:rsidR="002D7990" w:rsidRDefault="002D7990" w:rsidP="002D7990">
      <w:pPr>
        <w:jc w:val="both"/>
        <w:rPr>
          <w:sz w:val="20"/>
          <w:szCs w:val="20"/>
        </w:rPr>
      </w:pPr>
    </w:p>
    <w:p w:rsidR="004F0C62" w:rsidRDefault="004F0C62">
      <w:bookmarkStart w:id="1" w:name="_GoBack"/>
      <w:bookmarkEnd w:id="1"/>
    </w:p>
    <w:sectPr w:rsidR="004F0C62" w:rsidSect="004750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87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D03"/>
    <w:multiLevelType w:val="hybridMultilevel"/>
    <w:tmpl w:val="00007A5A"/>
    <w:lvl w:ilvl="0" w:tplc="0000767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FD"/>
    <w:rsid w:val="0011024F"/>
    <w:rsid w:val="00227212"/>
    <w:rsid w:val="002D7990"/>
    <w:rsid w:val="0047507F"/>
    <w:rsid w:val="004F0C62"/>
    <w:rsid w:val="006F15FD"/>
    <w:rsid w:val="00F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7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7507F"/>
    <w:pPr>
      <w:keepNext/>
      <w:tabs>
        <w:tab w:val="num" w:pos="0"/>
      </w:tabs>
      <w:ind w:left="864" w:hanging="864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507F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75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2D7990"/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22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7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7507F"/>
    <w:pPr>
      <w:keepNext/>
      <w:tabs>
        <w:tab w:val="num" w:pos="0"/>
      </w:tabs>
      <w:ind w:left="864" w:hanging="864"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507F"/>
    <w:rPr>
      <w:rFonts w:ascii="TimBashk" w:eastAsia="Times New Roman" w:hAnsi="TimBashk" w:cs="Times New Roman"/>
      <w:b/>
      <w:bCs/>
      <w:sz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75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2D7990"/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22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2016-12-21T08:24:00Z</cp:lastPrinted>
  <dcterms:created xsi:type="dcterms:W3CDTF">2016-12-21T07:50:00Z</dcterms:created>
  <dcterms:modified xsi:type="dcterms:W3CDTF">2016-12-21T08:24:00Z</dcterms:modified>
</cp:coreProperties>
</file>