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0" w:type="dxa"/>
        <w:tblLayout w:type="fixed"/>
        <w:tblLook w:val="01E0" w:firstRow="1" w:lastRow="1" w:firstColumn="1" w:lastColumn="1" w:noHBand="0" w:noVBand="0"/>
      </w:tblPr>
      <w:tblGrid>
        <w:gridCol w:w="10131"/>
        <w:gridCol w:w="236"/>
        <w:gridCol w:w="333"/>
        <w:gridCol w:w="58"/>
        <w:gridCol w:w="236"/>
        <w:gridCol w:w="236"/>
      </w:tblGrid>
      <w:tr w:rsidR="003A72EA" w:rsidTr="00046F52">
        <w:trPr>
          <w:gridAfter w:val="3"/>
          <w:wAfter w:w="502" w:type="dxa"/>
          <w:cantSplit/>
        </w:trPr>
        <w:tc>
          <w:tcPr>
            <w:tcW w:w="10173" w:type="dxa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10065"/>
            </w:tblGrid>
            <w:tr w:rsidR="00FC5C83" w:rsidTr="00046F52">
              <w:trPr>
                <w:trHeight w:val="1396"/>
              </w:trPr>
              <w:tc>
                <w:tcPr>
                  <w:tcW w:w="10065" w:type="dxa"/>
                  <w:hideMark/>
                </w:tcPr>
                <w:p w:rsidR="00FC5C83" w:rsidRPr="00F859F1" w:rsidRDefault="00FC5C83" w:rsidP="00046F52">
                  <w:pPr>
                    <w:suppressAutoHyphens/>
                    <w:ind w:hanging="709"/>
                    <w:jc w:val="both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Bashk" w:eastAsia="Times New Roman" w:hAnsi="TimBashk"/>
                      <w:b/>
                      <w:szCs w:val="24"/>
                      <w:lang w:eastAsia="ar-SA"/>
                    </w:rPr>
                    <w:t xml:space="preserve">       </w:t>
                  </w:r>
                </w:p>
                <w:tbl>
                  <w:tblPr>
                    <w:tblW w:w="1009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7"/>
                    <w:gridCol w:w="1417"/>
                    <w:gridCol w:w="4394"/>
                  </w:tblGrid>
                  <w:tr w:rsidR="00046F52" w:rsidRPr="00046F52" w:rsidTr="00046F52">
                    <w:trPr>
                      <w:cantSplit/>
                    </w:trPr>
                    <w:tc>
                      <w:tcPr>
                        <w:tcW w:w="4287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ascii="TimBashk" w:eastAsia="Times New Roman" w:hAnsi="TimBashk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БАШ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?О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РТОСТАН РЕСПУБЛИКА№Ы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ascii="TimBashk" w:eastAsia="Times New Roman" w:hAnsi="TimBashk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М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»С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ЕТЛЕ РАЙОНЫ</w:t>
                        </w:r>
                      </w:p>
                      <w:p w:rsidR="00046F52" w:rsidRPr="00046F52" w:rsidRDefault="00046F52" w:rsidP="00046F52">
                        <w:pPr>
                          <w:keepNext/>
                          <w:jc w:val="center"/>
                          <w:outlineLvl w:val="3"/>
                          <w:rPr>
                            <w:rFonts w:ascii="TimBashk" w:eastAsia="Times New Roman" w:hAnsi="TimBashk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МУНИЦИПАЛЬ РАЙОНЫНЫ*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rPr>
                            <w:rFonts w:ascii="TimBashk" w:eastAsia="Times New Roman" w:hAnsi="TimBashk"/>
                            <w:b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sz w:val="22"/>
                            <w:lang w:eastAsia="ru-RU"/>
                          </w:rPr>
                          <w:t xml:space="preserve">          </w:t>
                        </w:r>
                        <w:proofErr w:type="gramStart"/>
                        <w:r w:rsidRPr="00046F52">
                          <w:rPr>
                            <w:rFonts w:eastAsia="Times New Roman"/>
                            <w:b/>
                            <w:sz w:val="22"/>
                            <w:lang w:eastAsia="ru-RU"/>
                          </w:rPr>
                          <w:t>Б</w:t>
                        </w:r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»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Л»К»Й УСТИКИН АУЫЛ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rPr>
                            <w:rFonts w:ascii="TimBashk" w:eastAsia="Times New Roman" w:hAnsi="TimBashk"/>
                            <w:b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 xml:space="preserve">          СОВЕТЫ АУЫЛ БИ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Л»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sz w:val="22"/>
                            <w:lang w:eastAsia="ru-RU"/>
                          </w:rPr>
                          <w:t>М»№Е</w:t>
                        </w:r>
                      </w:p>
                      <w:p w:rsidR="00046F52" w:rsidRPr="00046F52" w:rsidRDefault="00046F52" w:rsidP="00046F52">
                        <w:pPr>
                          <w:keepNext/>
                          <w:jc w:val="center"/>
                          <w:outlineLvl w:val="3"/>
                          <w:rPr>
                            <w:rFonts w:ascii="TimBashk" w:eastAsia="Times New Roman" w:hAnsi="TimBashk"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ХАКИМИ</w:t>
                        </w:r>
                        <w:proofErr w:type="gramStart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»Т</w:t>
                        </w:r>
                        <w:proofErr w:type="gramEnd"/>
                        <w:r w:rsidRPr="00046F52">
                          <w:rPr>
                            <w:rFonts w:ascii="TimBashk" w:eastAsia="Times New Roman" w:hAnsi="TimBashk"/>
                            <w:b/>
                            <w:bCs/>
                            <w:sz w:val="22"/>
                            <w:lang w:eastAsia="ru-RU"/>
                          </w:rPr>
                          <w:t>Е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ascii="Bash" w:eastAsia="Times New Roman" w:hAnsi="Bash"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noProof/>
                            <w:sz w:val="20"/>
                            <w:szCs w:val="28"/>
                            <w:lang w:eastAsia="ru-RU"/>
                          </w:rPr>
                          <w:drawing>
                            <wp:inline distT="0" distB="0" distL="0" distR="0" wp14:anchorId="066EF881" wp14:editId="6A40121A">
                              <wp:extent cx="828675" cy="102870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1028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94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ind w:left="-49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 xml:space="preserve">      АДМИНИСТРАЦИЯ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 xml:space="preserve">     СЕЛЬСКОГО ПОСЕЛЕНИЯ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ind w:left="-142" w:right="33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МАЛОУСТЬИКИНСКИЙ СЕЛЬСОВЕТ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МУНИЦИПАЛЬНОГО РАЙОНА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МЕЧЕТЛИНСКИЙ РАЙОН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Cs w:val="24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b/>
                            <w:bCs/>
                            <w:sz w:val="22"/>
                            <w:lang w:eastAsia="ru-RU"/>
                          </w:rPr>
                          <w:t>РЕСПУБЛИКА БАШКОРТОСТАН</w:t>
                        </w:r>
                      </w:p>
                    </w:tc>
                  </w:tr>
                  <w:tr w:rsidR="00046F52" w:rsidRPr="00046F52" w:rsidTr="00046F52">
                    <w:trPr>
                      <w:cantSplit/>
                    </w:trPr>
                    <w:tc>
                      <w:tcPr>
                        <w:tcW w:w="4287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Ленин </w:t>
                        </w:r>
                        <w:proofErr w:type="spellStart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>урамы</w:t>
                        </w:r>
                        <w:proofErr w:type="spellEnd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, 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120, Б</w:t>
                        </w:r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2л2к2й  </w:t>
                        </w:r>
                        <w:proofErr w:type="spellStart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>Устикин</w:t>
                        </w:r>
                        <w:proofErr w:type="spellEnd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>ауылы</w:t>
                        </w:r>
                        <w:proofErr w:type="spellEnd"/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452556</w:t>
                        </w:r>
                        <w:r w:rsidRPr="00046F52">
                          <w:rPr>
                            <w:rFonts w:ascii="TimBashk" w:eastAsia="Times New Roman" w:hAnsi="TimBashk"/>
                            <w:sz w:val="16"/>
                            <w:szCs w:val="16"/>
                            <w:lang w:eastAsia="ru-RU"/>
                          </w:rPr>
                          <w:t xml:space="preserve">  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. 2-63-48, , E-mail: mustss@bk.ru</w:t>
                        </w:r>
                      </w:p>
                    </w:tc>
                    <w:tc>
                      <w:tcPr>
                        <w:tcW w:w="1417" w:type="dxa"/>
                        <w:vMerge/>
                        <w:vAlign w:val="center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rPr>
                            <w:rFonts w:ascii="Bash" w:eastAsia="Times New Roman" w:hAnsi="Bash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4394" w:type="dxa"/>
                        <w:hideMark/>
                      </w:tcPr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ул</w:t>
                        </w:r>
                        <w:proofErr w:type="gram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.Л</w:t>
                        </w:r>
                        <w:proofErr w:type="gramEnd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енина,120, с. Малоустьикинское,452556</w:t>
                        </w:r>
                      </w:p>
                      <w:p w:rsidR="00046F52" w:rsidRPr="00046F52" w:rsidRDefault="00046F52" w:rsidP="00046F52">
                        <w:pPr>
                          <w:autoSpaceDE w:val="0"/>
                          <w:autoSpaceDN w:val="0"/>
                          <w:jc w:val="center"/>
                          <w:rPr>
                            <w:rFonts w:eastAsia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 xml:space="preserve">Тел. 2-63-48, , 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-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 xml:space="preserve">: </w:t>
                        </w:r>
                        <w:proofErr w:type="spell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mustss</w:t>
                        </w:r>
                        <w:proofErr w:type="spellEnd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@</w:t>
                        </w:r>
                        <w:proofErr w:type="spell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bk</w:t>
                        </w:r>
                        <w:proofErr w:type="spellEnd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.</w:t>
                        </w:r>
                        <w:proofErr w:type="spellStart"/>
                        <w:r w:rsidRPr="00046F52">
                          <w:rPr>
                            <w:rFonts w:eastAsia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proofErr w:type="spellEnd"/>
                      </w:p>
                    </w:tc>
                  </w:tr>
                </w:tbl>
                <w:p w:rsidR="00046F52" w:rsidRPr="00046F52" w:rsidRDefault="00046F52" w:rsidP="00046F52">
                  <w:pPr>
                    <w:autoSpaceDE w:val="0"/>
                    <w:autoSpaceDN w:val="0"/>
                    <w:rPr>
                      <w:rFonts w:ascii="Bash" w:eastAsia="Times New Roman" w:hAnsi="Bash"/>
                      <w:sz w:val="22"/>
                      <w:lang w:eastAsia="ru-RU"/>
                    </w:rPr>
                  </w:pPr>
                  <w:r w:rsidRPr="00046F52">
                    <w:rPr>
                      <w:rFonts w:ascii="Bash" w:eastAsia="Times New Roman" w:hAnsi="Bash"/>
                      <w:sz w:val="22"/>
                      <w:lang w:eastAsia="ru-RU"/>
                    </w:rPr>
                    <w:t xml:space="preserve">       ОКПО 04283130                 ОГРН 1020200784658             ИНН 0236000900</w:t>
                  </w:r>
                </w:p>
                <w:p w:rsidR="00046F52" w:rsidRPr="00046F52" w:rsidRDefault="00046F52" w:rsidP="00046F52">
                  <w:pPr>
                    <w:autoSpaceDE w:val="0"/>
                    <w:autoSpaceDN w:val="0"/>
                    <w:rPr>
                      <w:rFonts w:ascii="Bash" w:eastAsia="Times New Roman" w:hAnsi="Bash"/>
                      <w:sz w:val="18"/>
                      <w:szCs w:val="18"/>
                      <w:lang w:eastAsia="ru-RU"/>
                    </w:rPr>
                  </w:pPr>
                  <w:r w:rsidRPr="00046F52">
                    <w:rPr>
                      <w:rFonts w:eastAsia="Times New Roman"/>
                      <w:noProof/>
                      <w:szCs w:val="24"/>
                      <w:lang w:eastAsia="ru-RU"/>
                    </w:rPr>
                    <w:pict>
                      <v:line id="Line 2" o:spid="_x0000_s1028" style="position:absolute;flip:y;z-index:251658240;visibility:visible" from="3.6pt,.65pt" to="507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" strokeweight="4.5pt">
                        <v:stroke linestyle="thinThick"/>
                      </v:line>
                    </w:pict>
                  </w:r>
                </w:p>
                <w:p w:rsidR="00046F52" w:rsidRPr="00046F52" w:rsidRDefault="00046F52" w:rsidP="00046F5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Bashk" w:eastAsia="Times New Roman" w:hAnsi="TimBashk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46F52" w:rsidRPr="00046F52" w:rsidRDefault="00046F52" w:rsidP="00046F52">
                  <w:pPr>
                    <w:widowControl w:val="0"/>
                    <w:autoSpaceDE w:val="0"/>
                    <w:autoSpaceDN w:val="0"/>
                    <w:adjustRightInd w:val="0"/>
                    <w:ind w:right="34"/>
                    <w:jc w:val="right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 w:rsidRPr="00046F52">
                    <w:rPr>
                      <w:rFonts w:ascii="TimBashk" w:eastAsia="Times New Roman" w:hAnsi="TimBashk"/>
                      <w:b/>
                      <w:sz w:val="28"/>
                      <w:szCs w:val="28"/>
                      <w:lang w:eastAsia="ru-RU"/>
                    </w:rPr>
                    <w:t xml:space="preserve">ПРОЕКТ 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:rsidR="00046F52" w:rsidRPr="00046F52" w:rsidRDefault="00046F52" w:rsidP="00046F5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val="ba-RU" w:eastAsia="ru-RU"/>
                    </w:rPr>
                    <w:t>Ҡ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АРАР                                         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046F52">
                    <w:rPr>
                      <w:rFonts w:eastAsia="Times New Roman"/>
                      <w:b/>
                      <w:sz w:val="28"/>
                      <w:szCs w:val="28"/>
                      <w:lang w:eastAsia="ru-RU"/>
                    </w:rPr>
                    <w:t xml:space="preserve">         ПОСТАНОВЛЕНИЕ</w:t>
                  </w:r>
                </w:p>
                <w:p w:rsidR="00046F52" w:rsidRPr="00F859F1" w:rsidRDefault="00046F52" w:rsidP="00046F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24"/>
                      <w:lang w:eastAsia="ar-SA"/>
                    </w:rPr>
                  </w:pPr>
                  <w:r w:rsidRPr="00046F52">
                    <w:rPr>
                      <w:rFonts w:eastAsia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6F52">
                    <w:rPr>
                      <w:rFonts w:ascii="TimBashk" w:eastAsia="Times New Roman" w:hAnsi="TimBashk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46F52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046F52" w:rsidRPr="00F859F1" w:rsidRDefault="00046F52" w:rsidP="00046F52">
                  <w:pPr>
                    <w:suppressAutoHyphens/>
                    <w:spacing w:line="360" w:lineRule="auto"/>
                    <w:jc w:val="center"/>
                    <w:rPr>
                      <w:rFonts w:eastAsia="Times New Roman"/>
                      <w:sz w:val="28"/>
                      <w:szCs w:val="28"/>
                      <w:lang w:eastAsia="ar-SA"/>
                    </w:rPr>
                  </w:pP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«_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__» апрель</w:t>
                  </w:r>
                  <w:r w:rsidRPr="00F859F1">
                    <w:rPr>
                      <w:rFonts w:ascii="TimBashk" w:eastAsia="Times New Roman" w:hAnsi="TimBashk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201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9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gramStart"/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й.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ab/>
                    <w:t xml:space="preserve">   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№     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   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  от</w:t>
                  </w:r>
                  <w:proofErr w:type="gramEnd"/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«_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__» апреля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201</w:t>
                  </w:r>
                  <w:r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>9</w:t>
                  </w:r>
                  <w:r w:rsidRPr="00F859F1">
                    <w:rPr>
                      <w:rFonts w:eastAsia="Times New Roman"/>
                      <w:sz w:val="28"/>
                      <w:szCs w:val="28"/>
                      <w:lang w:eastAsia="ar-SA"/>
                    </w:rPr>
                    <w:t xml:space="preserve"> г.</w:t>
                  </w:r>
                </w:p>
                <w:p w:rsidR="00046F52" w:rsidRDefault="00046F52" w:rsidP="00046F52">
                  <w:pPr>
                    <w:jc w:val="both"/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</w:pPr>
                </w:p>
                <w:p w:rsidR="00FC5C83" w:rsidRDefault="00FC5C83" w:rsidP="00046F52">
                  <w:pPr>
                    <w:jc w:val="both"/>
                    <w:rPr>
                      <w:rFonts w:eastAsia="Times New Roman"/>
                      <w:b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snapToGrid w:val="0"/>
                      <w:sz w:val="28"/>
                      <w:szCs w:val="28"/>
                      <w:lang w:eastAsia="ru-RU"/>
                    </w:rPr>
                    <w:t>Об утверждении Порядка принятия решения представителем нанимателя (работодателем) об участии муниципальных служащих  на безвозмездной основе в управлении коммерческой и некоммерческой организацией</w:t>
                  </w:r>
                </w:p>
              </w:tc>
            </w:tr>
          </w:tbl>
          <w:p w:rsidR="00FC5C83" w:rsidRDefault="00FC5C83" w:rsidP="00046F5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FC5C83" w:rsidRDefault="00046F52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В соответствии с Гражданским кодексом Российской Федерации; </w:t>
            </w:r>
            <w:proofErr w:type="gramStart"/>
            <w:r w:rsidR="00FC5C83">
              <w:rPr>
                <w:rFonts w:eastAsia="Times New Roman"/>
                <w:sz w:val="28"/>
                <w:szCs w:val="28"/>
                <w:lang w:eastAsia="ru-RU"/>
              </w:rPr>
              <w:t>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</w:t>
            </w:r>
            <w:r w:rsidR="00FC5C83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от 26.12.1995 № 208-ФЗ «Об акционерных обществах», Федеральным законом от 08.02.1998 № 14-ФЗ «Об обществах с ограниченной ответственностью», руководствуясь Уставом сельского поселения </w:t>
            </w:r>
            <w:proofErr w:type="spellStart"/>
            <w:r w:rsidR="000B4250">
              <w:rPr>
                <w:rFonts w:eastAsia="Times New Roman"/>
                <w:sz w:val="28"/>
                <w:szCs w:val="28"/>
                <w:lang w:eastAsia="ru-RU"/>
              </w:rPr>
              <w:t>Малоустьикинский</w:t>
            </w:r>
            <w:proofErr w:type="spellEnd"/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 сельсовет муниципального </w:t>
            </w:r>
            <w:proofErr w:type="spellStart"/>
            <w:r w:rsidR="00FC5C83">
              <w:rPr>
                <w:rFonts w:eastAsia="Times New Roman"/>
                <w:sz w:val="28"/>
                <w:szCs w:val="28"/>
                <w:lang w:eastAsia="ru-RU"/>
              </w:rPr>
              <w:t>Мечетлинский</w:t>
            </w:r>
            <w:proofErr w:type="spellEnd"/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 район</w:t>
            </w:r>
            <w:proofErr w:type="gramEnd"/>
            <w:r w:rsidR="00FC5C83">
              <w:rPr>
                <w:rFonts w:eastAsia="Times New Roman"/>
                <w:sz w:val="28"/>
                <w:szCs w:val="28"/>
                <w:lang w:eastAsia="ru-RU"/>
              </w:rPr>
              <w:t xml:space="preserve"> Республики Башкортостан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046F52" w:rsidRPr="00046F52" w:rsidRDefault="00046F52" w:rsidP="00046F52">
            <w:pPr>
              <w:spacing w:line="276" w:lineRule="auto"/>
              <w:jc w:val="center"/>
              <w:rPr>
                <w:rFonts w:eastAsia="Times New Roman"/>
                <w:b/>
                <w:spacing w:val="20"/>
                <w:sz w:val="28"/>
                <w:szCs w:val="28"/>
                <w:lang w:eastAsia="ru-RU"/>
              </w:rPr>
            </w:pPr>
            <w:bookmarkStart w:id="0" w:name="_GoBack"/>
            <w:r w:rsidRPr="00046F52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ПОСТАНОВЛЯЮ</w:t>
            </w:r>
          </w:p>
          <w:bookmarkEnd w:id="0"/>
          <w:p w:rsidR="00FC5C83" w:rsidRDefault="00FC5C83" w:rsidP="00046F5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  <w:p w:rsidR="00FC5C83" w:rsidRDefault="00FC5C83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1.Утвердить Порядок 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организацией, согласно приложению к настоящему постановлению.</w:t>
            </w:r>
          </w:p>
          <w:p w:rsidR="00FC5C83" w:rsidRDefault="00FC5C83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2. Опубликовать настоящее постановление путём размещения на официальном сайте Администрации района.</w:t>
            </w:r>
          </w:p>
          <w:p w:rsidR="00FC5C83" w:rsidRDefault="00FC5C83" w:rsidP="00046F52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ab/>
              <w:t>3. Контроль за исполнением настоящего распоряжения оставляю за собой.</w:t>
            </w:r>
          </w:p>
          <w:p w:rsidR="00FC5C83" w:rsidRDefault="00FC5C83" w:rsidP="00046F5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046F52">
            <w:pPr>
              <w:ind w:left="36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FC5C83" w:rsidRDefault="00FC5C83" w:rsidP="00046F5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         </w:t>
            </w:r>
            <w:r w:rsidR="000B4250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</w:t>
            </w:r>
            <w:r w:rsidR="000B4250">
              <w:rPr>
                <w:rFonts w:eastAsia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="000B4250">
              <w:rPr>
                <w:rFonts w:eastAsia="Times New Roman"/>
                <w:sz w:val="28"/>
                <w:szCs w:val="28"/>
                <w:lang w:eastAsia="ru-RU"/>
              </w:rPr>
              <w:t>Гуштюк</w:t>
            </w:r>
            <w:proofErr w:type="spellEnd"/>
          </w:p>
          <w:p w:rsidR="00FC5C83" w:rsidRPr="00D54E41" w:rsidRDefault="00FC5C83" w:rsidP="00046F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</w:t>
            </w:r>
          </w:p>
          <w:p w:rsidR="00FC5C83" w:rsidRDefault="00FC5C83" w:rsidP="00046F52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A72EA" w:rsidRPr="00FC5C83" w:rsidRDefault="003A72EA" w:rsidP="00046F52">
            <w:pPr>
              <w:jc w:val="both"/>
              <w:rPr>
                <w:rFonts w:ascii="TimBashk" w:hAnsi="TimBashk"/>
                <w:sz w:val="16"/>
                <w:szCs w:val="16"/>
                <w:lang w:val="ba-RU"/>
              </w:rPr>
            </w:pPr>
          </w:p>
        </w:tc>
        <w:tc>
          <w:tcPr>
            <w:tcW w:w="222" w:type="dxa"/>
            <w:vAlign w:val="center"/>
          </w:tcPr>
          <w:p w:rsidR="003A72EA" w:rsidRDefault="003A72EA" w:rsidP="00046F52">
            <w:pPr>
              <w:jc w:val="both"/>
              <w:rPr>
                <w:rFonts w:ascii="Bash" w:hAnsi="Bash"/>
              </w:rPr>
            </w:pPr>
          </w:p>
        </w:tc>
        <w:tc>
          <w:tcPr>
            <w:tcW w:w="333" w:type="dxa"/>
          </w:tcPr>
          <w:p w:rsidR="003A72EA" w:rsidRDefault="003A72EA" w:rsidP="003A72EA"/>
        </w:tc>
      </w:tr>
      <w:tr w:rsidR="007E3E1A" w:rsidTr="00046F52">
        <w:trPr>
          <w:cantSplit/>
        </w:trPr>
        <w:tc>
          <w:tcPr>
            <w:tcW w:w="11230" w:type="dxa"/>
            <w:gridSpan w:val="6"/>
          </w:tcPr>
          <w:p w:rsidR="007E3E1A" w:rsidRDefault="007E3E1A">
            <w:pPr>
              <w:jc w:val="center"/>
              <w:rPr>
                <w:sz w:val="16"/>
                <w:szCs w:val="16"/>
              </w:rPr>
            </w:pPr>
          </w:p>
        </w:tc>
      </w:tr>
      <w:tr w:rsidR="007E3E1A" w:rsidTr="00046F52">
        <w:trPr>
          <w:cantSplit/>
          <w:trHeight w:val="199"/>
        </w:trPr>
        <w:tc>
          <w:tcPr>
            <w:tcW w:w="10786" w:type="dxa"/>
            <w:gridSpan w:val="4"/>
          </w:tcPr>
          <w:p w:rsidR="00FC5C83" w:rsidRPr="00FC5C83" w:rsidRDefault="00FC5C83" w:rsidP="00046F52">
            <w:pPr>
              <w:rPr>
                <w:rFonts w:ascii="TimBashk" w:hAnsi="TimBashk"/>
                <w:sz w:val="28"/>
                <w:szCs w:val="28"/>
                <w:lang w:val="ba-RU"/>
              </w:rPr>
            </w:pPr>
          </w:p>
        </w:tc>
        <w:tc>
          <w:tcPr>
            <w:tcW w:w="222" w:type="dxa"/>
            <w:vAlign w:val="center"/>
          </w:tcPr>
          <w:p w:rsidR="007E3E1A" w:rsidRDefault="007E3E1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7E3E1A" w:rsidRDefault="007E3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0D03" w:rsidRDefault="009C0D03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val="ba-RU" w:eastAsia="ru-RU"/>
        </w:rPr>
      </w:pP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lastRenderedPageBreak/>
        <w:t xml:space="preserve">Приложение 1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к </w:t>
      </w:r>
      <w:r w:rsidR="000B4250">
        <w:rPr>
          <w:rFonts w:eastAsia="Times New Roman"/>
          <w:sz w:val="18"/>
          <w:szCs w:val="18"/>
          <w:lang w:eastAsia="ru-RU"/>
        </w:rPr>
        <w:t>постановлению</w:t>
      </w:r>
      <w:r w:rsidRPr="009C0D03">
        <w:rPr>
          <w:rFonts w:eastAsia="Times New Roman"/>
          <w:sz w:val="18"/>
          <w:szCs w:val="18"/>
          <w:lang w:eastAsia="ru-RU"/>
        </w:rPr>
        <w:t xml:space="preserve"> Администрации</w:t>
      </w:r>
    </w:p>
    <w:p w:rsidR="007946C2" w:rsidRPr="009C0D03" w:rsidRDefault="007946C2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сельского поселения </w:t>
      </w:r>
    </w:p>
    <w:p w:rsidR="007946C2" w:rsidRPr="009C0D03" w:rsidRDefault="000B4250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proofErr w:type="spellStart"/>
      <w:r>
        <w:rPr>
          <w:rFonts w:eastAsia="Times New Roman"/>
          <w:sz w:val="18"/>
          <w:szCs w:val="18"/>
          <w:lang w:eastAsia="ru-RU"/>
        </w:rPr>
        <w:t>Малоустьикинский</w:t>
      </w:r>
      <w:proofErr w:type="spellEnd"/>
      <w:r w:rsidR="007946C2" w:rsidRPr="009C0D03">
        <w:rPr>
          <w:rFonts w:eastAsia="Times New Roman"/>
          <w:sz w:val="18"/>
          <w:szCs w:val="18"/>
          <w:lang w:eastAsia="ru-RU"/>
        </w:rPr>
        <w:t xml:space="preserve"> сельсовет 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>муниципального района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Мечетлинский район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 Республики Башкортостан</w:t>
      </w:r>
    </w:p>
    <w:p w:rsidR="007E3E1A" w:rsidRPr="009C0D03" w:rsidRDefault="007E3E1A" w:rsidP="007E3E1A">
      <w:pPr>
        <w:widowControl w:val="0"/>
        <w:autoSpaceDE w:val="0"/>
        <w:autoSpaceDN w:val="0"/>
        <w:adjustRightInd w:val="0"/>
        <w:jc w:val="right"/>
        <w:outlineLvl w:val="1"/>
        <w:rPr>
          <w:rFonts w:eastAsia="Times New Roman"/>
          <w:sz w:val="18"/>
          <w:szCs w:val="18"/>
          <w:lang w:eastAsia="ru-RU"/>
        </w:rPr>
      </w:pPr>
      <w:r w:rsidRPr="009C0D03">
        <w:rPr>
          <w:rFonts w:eastAsia="Times New Roman"/>
          <w:sz w:val="18"/>
          <w:szCs w:val="18"/>
          <w:lang w:eastAsia="ru-RU"/>
        </w:rPr>
        <w:t xml:space="preserve">от </w:t>
      </w:r>
      <w:r w:rsidR="00046F52">
        <w:rPr>
          <w:rFonts w:eastAsia="Times New Roman"/>
          <w:sz w:val="18"/>
          <w:szCs w:val="18"/>
          <w:lang w:eastAsia="ru-RU"/>
        </w:rPr>
        <w:t>_______</w:t>
      </w:r>
      <w:r w:rsidRPr="009C0D03">
        <w:rPr>
          <w:rFonts w:eastAsia="Times New Roman"/>
          <w:sz w:val="18"/>
          <w:szCs w:val="18"/>
          <w:lang w:eastAsia="ru-RU"/>
        </w:rPr>
        <w:t>.201</w:t>
      </w:r>
      <w:r w:rsidR="00D54E41" w:rsidRPr="009C0D03">
        <w:rPr>
          <w:rFonts w:eastAsia="Times New Roman"/>
          <w:sz w:val="18"/>
          <w:szCs w:val="18"/>
          <w:lang w:eastAsia="ru-RU"/>
        </w:rPr>
        <w:t>9</w:t>
      </w:r>
      <w:r w:rsidRPr="009C0D03">
        <w:rPr>
          <w:rFonts w:eastAsia="Times New Roman"/>
          <w:sz w:val="18"/>
          <w:szCs w:val="18"/>
          <w:lang w:eastAsia="ru-RU"/>
        </w:rPr>
        <w:t xml:space="preserve"> №</w:t>
      </w:r>
      <w:r w:rsidR="00F859F1" w:rsidRPr="009C0D03">
        <w:rPr>
          <w:rFonts w:eastAsia="Times New Roman"/>
          <w:sz w:val="18"/>
          <w:szCs w:val="18"/>
          <w:lang w:eastAsia="ru-RU"/>
        </w:rPr>
        <w:t xml:space="preserve"> </w:t>
      </w:r>
      <w:r w:rsidRPr="009C0D03">
        <w:rPr>
          <w:rFonts w:eastAsia="Times New Roman"/>
          <w:sz w:val="18"/>
          <w:szCs w:val="18"/>
          <w:lang w:eastAsia="ru-RU"/>
        </w:rPr>
        <w:t xml:space="preserve"> 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Порядок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принятия решения представителем нанимателя (работодателем) об участии муниципальных служащих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1. Общие положения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proofErr w:type="gramStart"/>
      <w:r>
        <w:rPr>
          <w:rFonts w:eastAsia="SimSun"/>
          <w:sz w:val="28"/>
          <w:szCs w:val="28"/>
          <w:lang w:eastAsia="zh-CN"/>
        </w:rPr>
        <w:t xml:space="preserve">1.1 Настоящий Порядок регулирует вопросы принятия решения представителем нанимателя (работодателя) об участии на безвозмездной основе лица, замещающего должность муниципальной службы в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являющееся юридическим лицом (далее - муниципальный служащий) в управлении некоммерческой организацией (общественной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rPr>
          <w:rFonts w:eastAsia="SimSun"/>
          <w:sz w:val="28"/>
          <w:szCs w:val="28"/>
          <w:lang w:eastAsia="zh-CN"/>
        </w:rPr>
        <w:t xml:space="preserve">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и в органах управления коммерческих организаций, созданных в форме хозяйственных обществ, акции (доли в уставном капитале) которых находятся в муниципальной собственности.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1.2. В соответствии с пунктом 3 части 1 статьи 14 Федерального закона от 02.03.2007 г. № 25-ФЗ «О муниципальной службе Российской Федерации» в связи с прохождением муниципальной службы,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</w:t>
      </w:r>
      <w:r>
        <w:rPr>
          <w:rFonts w:eastAsia="SimSun"/>
          <w:sz w:val="28"/>
          <w:szCs w:val="28"/>
          <w:lang w:eastAsia="zh-CN"/>
        </w:rPr>
        <w:lastRenderedPageBreak/>
        <w:t xml:space="preserve">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 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2.</w:t>
      </w:r>
      <w:r>
        <w:rPr>
          <w:rFonts w:eastAsia="SimSun"/>
          <w:sz w:val="28"/>
          <w:szCs w:val="28"/>
          <w:lang w:eastAsia="zh-CN"/>
        </w:rPr>
        <w:t xml:space="preserve">  </w:t>
      </w:r>
      <w:r>
        <w:rPr>
          <w:rFonts w:eastAsia="SimSun"/>
          <w:b/>
          <w:sz w:val="28"/>
          <w:szCs w:val="28"/>
          <w:lang w:eastAsia="zh-CN"/>
        </w:rPr>
        <w:t>Порядок назначения и замены муниципальных служащих в органах управления некоммерческих организаций</w:t>
      </w: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709"/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2.1. 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Муниципальный служащий, изъявивший желание участвовать на безвозмездной основе в управлении общественной организацией, жилищным, жилищно-строительным, гаражным,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 (далее управление некоммерческими организациями) представляет в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Башкортостан, должностному лицу, ответственному за ведение кадровых вопросов</w:t>
      </w:r>
      <w:proofErr w:type="gramEnd"/>
      <w:r>
        <w:rPr>
          <w:rFonts w:eastAsia="SimSun"/>
          <w:sz w:val="28"/>
          <w:szCs w:val="28"/>
          <w:lang w:eastAsia="zh-CN"/>
        </w:rPr>
        <w:t xml:space="preserve">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района, для последующего направления представителю нанимателя (работодателю) муниципального служащего обращение о разрешении участия в управлении некоммерческой организацией (далее - обращение) по форме согласно приложению №1 к настоящему Порядку. 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2.2. Обращение подается до начала участия муниципального служащего в управлении некоммерческой организацией.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2.3. К обращению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др.), в соответствии с которыми будет осуществляться участие муниципального служащего в управлении некоммерческими организациями.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3. Порядок назначения и замены муниципальных служащих в органах управления коммерческих организаций</w:t>
      </w: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3.1. Муниципальный служащий в Порядке, предусмотренном настоящим Положением, вправе участвовать в органе управления коммерческой организации, если в ее уставном капитале есть акции (доли), находящиеся в муниципальной собственности.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3.2. </w:t>
      </w:r>
      <w:proofErr w:type="gramStart"/>
      <w:r>
        <w:rPr>
          <w:rFonts w:eastAsia="SimSun"/>
          <w:sz w:val="28"/>
          <w:szCs w:val="28"/>
          <w:lang w:eastAsia="zh-CN"/>
        </w:rPr>
        <w:t xml:space="preserve">Участие в органах управления коммерческих организаций в качестве представителя Администрации </w:t>
      </w:r>
      <w:r w:rsid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может быть поручено муниципальному служащему главой Администрации</w:t>
      </w:r>
      <w:r w:rsidR="007946C2" w:rsidRPr="007946C2">
        <w:t xml:space="preserve"> </w:t>
      </w:r>
      <w:r w:rsidR="007946C2" w:rsidRPr="007946C2">
        <w:rPr>
          <w:sz w:val="28"/>
          <w:szCs w:val="28"/>
        </w:rPr>
        <w:t>сельского поселения</w:t>
      </w:r>
      <w:r w:rsidR="007946C2" w:rsidRPr="007946C2">
        <w:t xml:space="preserve">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(далее –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, а также по инициативе коммерческой организации.</w:t>
      </w:r>
      <w:proofErr w:type="gramEnd"/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 Для рассмотрения вопроса о вхождении муниципального служащего в состав органа управления коммерческой организации, главе Администрации представляются следующие документы: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3.3.1. Служебная записка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или заявление от коммерческой организации (в случае, если инициатива исходит от коммерческой организации) с просьбой ввести в состав органа управления коммерческой организации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3.3.2. Информация о финансово-экономическом состоянии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3.3.3. Согласие (в письменной форме) муниципального служащего об участии в органе управления коммерческой организации.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3.3.4. Письменное обоснование необходимости участия муниципального служащего в работе органа управления коммерческой организации, подготовленное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4. Порядок принятия решения на управление некоммерческой организацией муниципальным служащим.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4.1.  В день подачи обращение регистрируется в журнале регистрации обращений муниципальных служащих (далее - журнал), который ведется по форме согласно приложению № 2 к настоящему Порядку.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Копия обращения с отметкой о получении передается муниципальному служащему, представившему обращение.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4.2. Журнал должен быть прошнурован и пронумерован. Запись о количестве листов должна быть заверена и скреплена печатью.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Журнал подлежит хранению в администрации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течение трех лет со дня регистрации в нем последнего обращения, после чего передается в архив.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4.3. В течение 2 рабочих дней со дня получения обращение направляется в комиссию по соблюдению требований к служебному поведению муниципальных служащих и урегулированию конфликта интересов (далее - комиссия) для рассмотрения и принятия соответствующего решения в порядке, установленном положением о комиссии.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(протокол) в течение следующего рабочего дня после принятия направляется представителю нанимателя (работодателю)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Решение комиссии носит рекомендательный характер для представителя нанимателя (работодателя) муниципального служащего.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4.4. Представитель нанимателя (работодатель) в течение 5 рабочих дней со дня получения решения комиссии рассматривает его и принимает одно из следующих решений: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 согласовании обращения;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об отказе в согласовании обращения, мотивировав свой отказ.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4.5. О принятом представителем нанимателя (работодателем) решении муниципальный служащий, представивший обращение, письменно уведомляется в течение 5 рабочих дней со дня принятия решения.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5. Порядок наделения муниципального служащего полномочиями  в управлении коммерческой организацией и прекращение таких полномочий.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5.1. Решение об участии муниципального служащего в органе управления коммерческой организации принимается в течение 10 дней с момента поступления документов, указанных в пункте 3.3 настоящего Положения, и оформляется распоряжением Главы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>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5.2. Полномочия муниципального служащего в органах управления коммерческих организаций прекращаются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1) окончания срока полномочий муниципального служащего - со дня окончания срока полномочий;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принятия решения о выдвижении другой кандидатуры муниципального служащего или иного уполномоченного лица - со дня принятия соответствующего решения;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прекращения права муниципальной собственности на акции или долю – со дня исключения акций (долей в уставном капитале), находившихся в муниципальной собственности, из реестра муниципального имущества;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наличия объективных обстоятельств, препятствующих муниципальному служащему осуществлять свои полномочия – с даты возникновения этих обстоятельств;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5) ликвидации или реорганизации хозяйственного общества;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6) передачи акций или доли в доверительное управление;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7) добровольного отказа муниципального служащего от участия в органах управления коммерческих организаций;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8) в иных случаях, предусмотренных действующим законодательством.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5.3. Выдвижение другой кандидатуры муниципального служащего в органы управления коммерческой организации взамен предшествующей осуществляется на основании распоряжения главы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 w:rsidR="00F859F1"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 w:rsidR="00F859F1"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 w:rsidR="00F859F1">
        <w:rPr>
          <w:rFonts w:eastAsia="SimSun"/>
          <w:sz w:val="28"/>
          <w:szCs w:val="28"/>
          <w:lang w:eastAsia="zh-CN"/>
        </w:rPr>
        <w:t xml:space="preserve"> район Республики Башкортостан</w:t>
      </w:r>
      <w:r>
        <w:rPr>
          <w:rFonts w:eastAsia="SimSun"/>
          <w:sz w:val="28"/>
          <w:szCs w:val="28"/>
          <w:lang w:eastAsia="zh-CN"/>
        </w:rPr>
        <w:t xml:space="preserve"> в случаях: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принятия решения главой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о замене муниципального служащего, представляющего Администрацию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 систематического неисполнения муниципальным служащим своих обязанностей в качестве представителя Администрации</w:t>
      </w:r>
      <w:r w:rsidR="007946C2" w:rsidRPr="007946C2">
        <w:t xml:space="preserve">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в органах управления коммерческой организации, возложенных на него требованиями действующего законодательства. Под систематическим неисполнением обязанностей в целях настоящего Положения понимается их неисполнение более двух раз;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4) в других случаях, предусмотренных действующим законодательством Российской Федерации.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5.4. Глава </w:t>
      </w:r>
      <w:r w:rsidR="007946C2">
        <w:rPr>
          <w:rFonts w:eastAsia="SimSun"/>
          <w:sz w:val="28"/>
          <w:szCs w:val="28"/>
          <w:lang w:eastAsia="zh-CN"/>
        </w:rPr>
        <w:t>сельского поселения</w:t>
      </w:r>
      <w:r>
        <w:rPr>
          <w:rFonts w:eastAsia="SimSun"/>
          <w:sz w:val="28"/>
          <w:szCs w:val="28"/>
          <w:lang w:eastAsia="zh-CN"/>
        </w:rPr>
        <w:t xml:space="preserve"> ходатайствует перед уполномоченным органом (органом управления) коммерческой организации о проведении </w:t>
      </w:r>
      <w:r>
        <w:rPr>
          <w:rFonts w:eastAsia="SimSun"/>
          <w:sz w:val="28"/>
          <w:szCs w:val="28"/>
          <w:lang w:eastAsia="zh-CN"/>
        </w:rPr>
        <w:lastRenderedPageBreak/>
        <w:t xml:space="preserve">внеочередного собрания акционеров (участников) коммерческой организации с вопросом о переизбрании члена органа управления коммерческой организации, представлявшего интересы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</w:t>
      </w:r>
      <w:r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Башкортостан. 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Если Администрации </w:t>
      </w:r>
      <w:r w:rsidR="007946C2" w:rsidRPr="007946C2">
        <w:rPr>
          <w:rFonts w:eastAsia="SimSun"/>
          <w:sz w:val="28"/>
          <w:szCs w:val="28"/>
          <w:lang w:eastAsia="zh-CN"/>
        </w:rPr>
        <w:t xml:space="preserve">сельского поселения </w:t>
      </w:r>
      <w:proofErr w:type="spellStart"/>
      <w:r w:rsidR="000B4250">
        <w:rPr>
          <w:rFonts w:eastAsia="SimSun"/>
          <w:sz w:val="28"/>
          <w:szCs w:val="28"/>
          <w:lang w:eastAsia="zh-CN"/>
        </w:rPr>
        <w:t>Малоустьикинский</w:t>
      </w:r>
      <w:proofErr w:type="spellEnd"/>
      <w:r w:rsidR="007946C2" w:rsidRPr="007946C2">
        <w:rPr>
          <w:rFonts w:eastAsia="SimSun"/>
          <w:sz w:val="28"/>
          <w:szCs w:val="28"/>
          <w:lang w:eastAsia="zh-CN"/>
        </w:rPr>
        <w:t xml:space="preserve"> сельсовет </w:t>
      </w:r>
      <w:r>
        <w:rPr>
          <w:rFonts w:eastAsia="SimSun"/>
          <w:sz w:val="28"/>
          <w:szCs w:val="28"/>
          <w:lang w:eastAsia="zh-CN"/>
        </w:rPr>
        <w:t xml:space="preserve">муниципального района </w:t>
      </w:r>
      <w:proofErr w:type="spellStart"/>
      <w:r>
        <w:rPr>
          <w:rFonts w:eastAsia="SimSun"/>
          <w:sz w:val="28"/>
          <w:szCs w:val="28"/>
          <w:lang w:eastAsia="zh-CN"/>
        </w:rPr>
        <w:t>Мечетлинский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район Республики Башкортостан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9C0D03" w:rsidRDefault="009C0D03" w:rsidP="007946C2">
      <w:pPr>
        <w:rPr>
          <w:rFonts w:eastAsia="SimSun"/>
          <w:szCs w:val="24"/>
          <w:lang w:val="ba-RU" w:eastAsia="zh-CN"/>
        </w:rPr>
      </w:pPr>
    </w:p>
    <w:p w:rsidR="00FC5C83" w:rsidRPr="00FC5C83" w:rsidRDefault="00FC5C83" w:rsidP="007946C2">
      <w:pPr>
        <w:rPr>
          <w:rFonts w:eastAsia="SimSun"/>
          <w:szCs w:val="24"/>
          <w:lang w:val="ba-RU" w:eastAsia="zh-CN"/>
        </w:rPr>
      </w:pPr>
    </w:p>
    <w:p w:rsidR="007E3E1A" w:rsidRDefault="007E3E1A" w:rsidP="007E3E1A">
      <w:pPr>
        <w:jc w:val="right"/>
        <w:rPr>
          <w:rFonts w:eastAsia="SimSun"/>
          <w:szCs w:val="24"/>
          <w:lang w:eastAsia="zh-CN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Приложение № 2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 Порядку 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(должность, наименование органа местного самоуправления)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(Ф.И.О., замещаемая должность муниципальной службы)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ОБРАЩЕНИЕ</w:t>
      </w:r>
    </w:p>
    <w:p w:rsidR="007E3E1A" w:rsidRDefault="007E3E1A" w:rsidP="007E3E1A">
      <w:pPr>
        <w:autoSpaceDE w:val="0"/>
        <w:autoSpaceDN w:val="0"/>
        <w:adjustRightInd w:val="0"/>
        <w:spacing w:line="240" w:lineRule="exact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разрешении участия в управлении коммерческой (некоммерческой) организацией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п. 3 ч. 1 ст. 14 Федерального закона от 02.03.2007 № 25-ФЗ «О муниципальной службе в Российской Федерации» уведомляю Вас о том, что я намерен(а) участвовать на безвозмездной основе в управлении в качестве единоличного исполнительного органа (вхождения в состав коллегиального органа управления)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 xml:space="preserve">)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______________________________________________________________.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(наименование организации)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Прошу разрешить мне участвовать на безвозмездной основе в управлении указанной некоммерческой организацией (войти в состав коллегиального органа управления данной организацией) (</w:t>
      </w:r>
      <w:r>
        <w:rPr>
          <w:rFonts w:eastAsia="Times New Roman"/>
          <w:i/>
          <w:sz w:val="26"/>
          <w:szCs w:val="26"/>
          <w:lang w:eastAsia="ru-RU"/>
        </w:rPr>
        <w:t>нужное подчеркнуть</w:t>
      </w:r>
      <w:r>
        <w:rPr>
          <w:rFonts w:eastAsia="Times New Roman"/>
          <w:sz w:val="26"/>
          <w:szCs w:val="26"/>
          <w:lang w:eastAsia="ru-RU"/>
        </w:rPr>
        <w:t>).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Прилагаю следующие документы: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1.___________________________________________________________;</w:t>
      </w:r>
    </w:p>
    <w:p w:rsidR="007E3E1A" w:rsidRDefault="007E3E1A" w:rsidP="007E3E1A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2.___________________________________________________________.</w:t>
      </w: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«____» __________ 20__года                              ___________ / _____________</w:t>
      </w:r>
    </w:p>
    <w:p w:rsidR="007E3E1A" w:rsidRDefault="007E3E1A" w:rsidP="007E3E1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(подпись)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Согласовано: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согласовании обращения отказано в связи с __________________________ 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(основания для отказа в даче разрешения)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7E3E1A" w:rsidRDefault="007E3E1A" w:rsidP="007E3E1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(должность представителя нанимателя (работодателя))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___.__.____ г.                                             _____________ /_______________</w:t>
      </w:r>
    </w:p>
    <w:p w:rsidR="007E3E1A" w:rsidRDefault="007E3E1A" w:rsidP="007E3E1A">
      <w:pPr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(дата)                                                                         (подпись)            (фамилия, инициалы)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  <w:r>
        <w:rPr>
          <w:rFonts w:eastAsia="Times New Roman"/>
          <w:sz w:val="20"/>
          <w:szCs w:val="20"/>
          <w:lang w:eastAsia="ru-RU"/>
        </w:rPr>
        <w:lastRenderedPageBreak/>
        <w:t>Приложение № 3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Порядку принятия решения представителем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нанимателя об участии муниципальных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служащих на безвозмездной основе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управлении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(форма)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ЖУРНАЛ</w:t>
      </w:r>
    </w:p>
    <w:p w:rsidR="007E3E1A" w:rsidRDefault="007E3E1A" w:rsidP="007E3E1A">
      <w:pPr>
        <w:widowControl w:val="0"/>
        <w:autoSpaceDE w:val="0"/>
        <w:autoSpaceDN w:val="0"/>
        <w:spacing w:line="240" w:lineRule="exac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регистрации обращений о разрешении участия на безвозмездной основе в управлении коммерческой и некоммерческой организацией</w:t>
      </w:r>
    </w:p>
    <w:p w:rsidR="007E3E1A" w:rsidRDefault="007E3E1A" w:rsidP="007E3E1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1276"/>
        <w:gridCol w:w="1559"/>
        <w:gridCol w:w="1134"/>
        <w:gridCol w:w="1276"/>
        <w:gridCol w:w="1381"/>
      </w:tblGrid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№</w:t>
            </w:r>
            <w:r w:rsidR="00F859F1">
              <w:rPr>
                <w:rFonts w:eastAsia="Times New Roman" w:cs="Calibri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поступления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имя, отчество служащего, представившего обращение, его должность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фамилия, инициалы специалиста, принявшего обращение, должность, 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подпись служащего, представившего обращение, о получении копии обращения с отметкой о его регистрации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принятия решения по обращению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информация о принятом решении по обращению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sz w:val="18"/>
                <w:szCs w:val="18"/>
                <w:lang w:eastAsia="ru-RU"/>
              </w:rPr>
              <w:t>дата направления служащему уведомления о результатах рассмотрения обращения</w:t>
            </w: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F859F1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F1" w:rsidRDefault="00F859F1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  <w:tr w:rsidR="007E3E1A" w:rsidTr="007E3E1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E1A" w:rsidRDefault="007E3E1A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  <w:szCs w:val="24"/>
                <w:lang w:eastAsia="ru-RU"/>
              </w:rPr>
            </w:pPr>
          </w:p>
        </w:tc>
      </w:tr>
    </w:tbl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p w:rsidR="007E3E1A" w:rsidRDefault="007E3E1A" w:rsidP="007E3E1A">
      <w:pPr>
        <w:rPr>
          <w:rFonts w:eastAsia="SimSun"/>
          <w:sz w:val="28"/>
          <w:szCs w:val="28"/>
          <w:lang w:eastAsia="zh-CN"/>
        </w:rPr>
      </w:pPr>
    </w:p>
    <w:sectPr w:rsidR="007E3E1A" w:rsidSect="009C0D03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EF2"/>
    <w:rsid w:val="00046F52"/>
    <w:rsid w:val="000B4250"/>
    <w:rsid w:val="002C1256"/>
    <w:rsid w:val="003A72EA"/>
    <w:rsid w:val="00457329"/>
    <w:rsid w:val="007946C2"/>
    <w:rsid w:val="007E3E1A"/>
    <w:rsid w:val="00807EF2"/>
    <w:rsid w:val="009C0D03"/>
    <w:rsid w:val="00A87F41"/>
    <w:rsid w:val="00D54E41"/>
    <w:rsid w:val="00E32BDB"/>
    <w:rsid w:val="00F859F1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7E3E1A"/>
    <w:pPr>
      <w:keepNext/>
      <w:jc w:val="center"/>
      <w:outlineLvl w:val="3"/>
    </w:pPr>
    <w:rPr>
      <w:rFonts w:ascii="TimBashk" w:eastAsia="Times New Roman" w:hAnsi="TimBashk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3E1A"/>
    <w:rPr>
      <w:rFonts w:ascii="TimBashk" w:eastAsia="Times New Roman" w:hAnsi="TimBashk" w:cs="Times New Roman"/>
      <w:b/>
      <w:bCs/>
      <w:lang w:eastAsia="ru-RU"/>
    </w:rPr>
  </w:style>
  <w:style w:type="character" w:styleId="a3">
    <w:name w:val="Hyperlink"/>
    <w:semiHidden/>
    <w:unhideWhenUsed/>
    <w:rsid w:val="007E3E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E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E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15</cp:revision>
  <cp:lastPrinted>2019-04-09T07:07:00Z</cp:lastPrinted>
  <dcterms:created xsi:type="dcterms:W3CDTF">2019-02-26T07:22:00Z</dcterms:created>
  <dcterms:modified xsi:type="dcterms:W3CDTF">2019-04-09T07:07:00Z</dcterms:modified>
</cp:coreProperties>
</file>