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0" w:type="dxa"/>
        <w:tblInd w:w="-612" w:type="dxa"/>
        <w:tblLayout w:type="fixed"/>
        <w:tblLook w:val="01E0" w:firstRow="1" w:lastRow="1" w:firstColumn="1" w:lastColumn="1" w:noHBand="0" w:noVBand="0"/>
      </w:tblPr>
      <w:tblGrid>
        <w:gridCol w:w="4683"/>
        <w:gridCol w:w="1801"/>
        <w:gridCol w:w="4166"/>
      </w:tblGrid>
      <w:tr w:rsidR="005F79FA" w:rsidRPr="005F79FA" w:rsidTr="005F79FA">
        <w:trPr>
          <w:cantSplit/>
        </w:trPr>
        <w:tc>
          <w:tcPr>
            <w:tcW w:w="4680" w:type="dxa"/>
            <w:hideMark/>
          </w:tcPr>
          <w:p w:rsidR="005F79FA" w:rsidRPr="005F79FA" w:rsidRDefault="005F79FA" w:rsidP="005F79FA">
            <w:pPr>
              <w:tabs>
                <w:tab w:val="left" w:pos="327"/>
              </w:tabs>
              <w:spacing w:after="0" w:line="240" w:lineRule="auto"/>
              <w:jc w:val="center"/>
              <w:rPr>
                <w:rFonts w:ascii="TimBashk" w:eastAsia="Times New Roman" w:hAnsi="TimBashk"/>
                <w:b/>
                <w:bCs/>
                <w:sz w:val="20"/>
                <w:szCs w:val="20"/>
                <w:lang w:eastAsia="ru-RU"/>
              </w:rPr>
            </w:pPr>
            <w:r w:rsidRPr="005F79FA">
              <w:rPr>
                <w:rFonts w:ascii="TimBashk" w:eastAsia="Times New Roman" w:hAnsi="TimBashk"/>
                <w:b/>
                <w:bCs/>
                <w:sz w:val="20"/>
                <w:szCs w:val="20"/>
                <w:lang w:eastAsia="ru-RU"/>
              </w:rPr>
              <w:t xml:space="preserve">    БАШ</w:t>
            </w:r>
            <w:proofErr w:type="gramStart"/>
            <w:r w:rsidRPr="005F79FA">
              <w:rPr>
                <w:rFonts w:ascii="TimBashk" w:eastAsia="Times New Roman" w:hAnsi="TimBashk"/>
                <w:b/>
                <w:bCs/>
                <w:sz w:val="20"/>
                <w:szCs w:val="20"/>
                <w:lang w:eastAsia="ru-RU"/>
              </w:rPr>
              <w:t>?О</w:t>
            </w:r>
            <w:proofErr w:type="gramEnd"/>
            <w:r w:rsidRPr="005F79FA">
              <w:rPr>
                <w:rFonts w:ascii="TimBashk" w:eastAsia="Times New Roman" w:hAnsi="TimBashk"/>
                <w:b/>
                <w:bCs/>
                <w:sz w:val="20"/>
                <w:szCs w:val="20"/>
                <w:lang w:eastAsia="ru-RU"/>
              </w:rPr>
              <w:t>РТОСТАН РЕСПУБЛИКА№Ы</w:t>
            </w:r>
          </w:p>
          <w:p w:rsidR="005F79FA" w:rsidRPr="005F79FA" w:rsidRDefault="005F79FA" w:rsidP="005F79FA">
            <w:pPr>
              <w:spacing w:after="0" w:line="240" w:lineRule="auto"/>
              <w:jc w:val="center"/>
              <w:rPr>
                <w:rFonts w:ascii="TimBashk" w:eastAsia="Times New Roman" w:hAnsi="TimBashk"/>
                <w:b/>
                <w:bCs/>
                <w:sz w:val="20"/>
                <w:szCs w:val="20"/>
                <w:lang w:eastAsia="ru-RU"/>
              </w:rPr>
            </w:pPr>
            <w:r w:rsidRPr="005F79FA">
              <w:rPr>
                <w:rFonts w:ascii="TimBashk" w:eastAsia="Times New Roman" w:hAnsi="TimBashk"/>
                <w:b/>
                <w:bCs/>
                <w:sz w:val="20"/>
                <w:szCs w:val="20"/>
                <w:lang w:eastAsia="ru-RU"/>
              </w:rPr>
              <w:t>М</w:t>
            </w:r>
            <w:proofErr w:type="gramStart"/>
            <w:r w:rsidRPr="005F79FA">
              <w:rPr>
                <w:rFonts w:ascii="TimBashk" w:eastAsia="Times New Roman" w:hAnsi="TimBashk"/>
                <w:b/>
                <w:bCs/>
                <w:sz w:val="20"/>
                <w:szCs w:val="20"/>
                <w:lang w:eastAsia="ru-RU"/>
              </w:rPr>
              <w:t>»С</w:t>
            </w:r>
            <w:proofErr w:type="gramEnd"/>
            <w:r w:rsidRPr="005F79FA">
              <w:rPr>
                <w:rFonts w:ascii="TimBashk" w:eastAsia="Times New Roman" w:hAnsi="TimBashk"/>
                <w:b/>
                <w:bCs/>
                <w:sz w:val="20"/>
                <w:szCs w:val="20"/>
                <w:lang w:eastAsia="ru-RU"/>
              </w:rPr>
              <w:t>ЕТЛЕ РАЙОНЫ</w:t>
            </w:r>
          </w:p>
          <w:p w:rsidR="005F79FA" w:rsidRPr="005F79FA" w:rsidRDefault="005F79FA" w:rsidP="005F79FA">
            <w:pPr>
              <w:keepNext/>
              <w:spacing w:after="0" w:line="240" w:lineRule="auto"/>
              <w:jc w:val="center"/>
              <w:outlineLvl w:val="3"/>
              <w:rPr>
                <w:rFonts w:ascii="TimBashk" w:eastAsia="Times New Roman" w:hAnsi="TimBashk"/>
                <w:b/>
                <w:bCs/>
                <w:sz w:val="20"/>
                <w:szCs w:val="20"/>
                <w:lang w:eastAsia="ru-RU"/>
              </w:rPr>
            </w:pPr>
            <w:r w:rsidRPr="005F79FA">
              <w:rPr>
                <w:rFonts w:ascii="TimBashk" w:eastAsia="Times New Roman" w:hAnsi="TimBashk"/>
                <w:b/>
                <w:bCs/>
                <w:sz w:val="20"/>
                <w:szCs w:val="20"/>
                <w:lang w:eastAsia="ru-RU"/>
              </w:rPr>
              <w:t xml:space="preserve">  МУНИЦИПАЛЬ РАЙОНЫНЫ*</w:t>
            </w:r>
          </w:p>
          <w:p w:rsidR="005F79FA" w:rsidRPr="005F79FA" w:rsidRDefault="005F79FA" w:rsidP="005F79FA">
            <w:pPr>
              <w:spacing w:after="0" w:line="240" w:lineRule="auto"/>
              <w:rPr>
                <w:rFonts w:ascii="TimBashk" w:eastAsia="Times New Roman" w:hAnsi="TimBashk"/>
                <w:b/>
                <w:sz w:val="20"/>
                <w:szCs w:val="20"/>
                <w:lang w:eastAsia="ru-RU"/>
              </w:rPr>
            </w:pPr>
            <w:r w:rsidRPr="005F79FA">
              <w:rPr>
                <w:rFonts w:eastAsia="Times New Roman"/>
                <w:b/>
                <w:sz w:val="20"/>
                <w:szCs w:val="20"/>
                <w:lang w:eastAsia="ru-RU"/>
              </w:rPr>
              <w:t xml:space="preserve">                </w:t>
            </w:r>
            <w:proofErr w:type="gramStart"/>
            <w:r w:rsidRPr="005F79FA">
              <w:rPr>
                <w:rFonts w:eastAsia="Times New Roman"/>
                <w:b/>
                <w:sz w:val="20"/>
                <w:szCs w:val="20"/>
                <w:lang w:eastAsia="ru-RU"/>
              </w:rPr>
              <w:t>Б</w:t>
            </w:r>
            <w:r w:rsidRPr="005F79FA">
              <w:rPr>
                <w:rFonts w:ascii="TimBashk" w:eastAsia="Times New Roman" w:hAnsi="TimBashk"/>
                <w:b/>
                <w:sz w:val="20"/>
                <w:szCs w:val="20"/>
                <w:lang w:eastAsia="ru-RU"/>
              </w:rPr>
              <w:t>»</w:t>
            </w:r>
            <w:proofErr w:type="gramEnd"/>
            <w:r w:rsidRPr="005F79FA">
              <w:rPr>
                <w:rFonts w:ascii="TimBashk" w:eastAsia="Times New Roman" w:hAnsi="TimBashk"/>
                <w:b/>
                <w:sz w:val="20"/>
                <w:szCs w:val="20"/>
                <w:lang w:eastAsia="ru-RU"/>
              </w:rPr>
              <w:t>Л»К»Й УСТИКИН АУЫЛ</w:t>
            </w:r>
          </w:p>
          <w:p w:rsidR="005F79FA" w:rsidRPr="005F79FA" w:rsidRDefault="005F79FA" w:rsidP="005F79FA">
            <w:pPr>
              <w:spacing w:after="0" w:line="240" w:lineRule="auto"/>
              <w:rPr>
                <w:rFonts w:ascii="TimBashk" w:eastAsia="Times New Roman" w:hAnsi="TimBashk"/>
                <w:b/>
                <w:sz w:val="20"/>
                <w:szCs w:val="20"/>
                <w:lang w:eastAsia="ru-RU"/>
              </w:rPr>
            </w:pPr>
            <w:r w:rsidRPr="005F79FA">
              <w:rPr>
                <w:rFonts w:ascii="TimBashk" w:eastAsia="Times New Roman" w:hAnsi="TimBashk"/>
                <w:b/>
                <w:sz w:val="20"/>
                <w:szCs w:val="20"/>
                <w:lang w:eastAsia="ru-RU"/>
              </w:rPr>
              <w:t xml:space="preserve">                СОВЕТЫ АУЫЛ БИ</w:t>
            </w:r>
            <w:proofErr w:type="gramStart"/>
            <w:r w:rsidRPr="005F79FA">
              <w:rPr>
                <w:rFonts w:ascii="TimBashk" w:eastAsia="Times New Roman" w:hAnsi="TimBashk"/>
                <w:b/>
                <w:sz w:val="20"/>
                <w:szCs w:val="20"/>
                <w:lang w:eastAsia="ru-RU"/>
              </w:rPr>
              <w:t>Л»</w:t>
            </w:r>
            <w:proofErr w:type="gramEnd"/>
            <w:r w:rsidRPr="005F79FA">
              <w:rPr>
                <w:rFonts w:ascii="TimBashk" w:eastAsia="Times New Roman" w:hAnsi="TimBashk"/>
                <w:b/>
                <w:sz w:val="20"/>
                <w:szCs w:val="20"/>
                <w:lang w:eastAsia="ru-RU"/>
              </w:rPr>
              <w:t>М»№Е</w:t>
            </w:r>
          </w:p>
          <w:p w:rsidR="005F79FA" w:rsidRPr="005F79FA" w:rsidRDefault="005F79FA" w:rsidP="005F79FA">
            <w:pPr>
              <w:keepNext/>
              <w:spacing w:after="0" w:line="240" w:lineRule="auto"/>
              <w:jc w:val="center"/>
              <w:outlineLvl w:val="3"/>
              <w:rPr>
                <w:rFonts w:ascii="TimBashk" w:eastAsia="Times New Roman" w:hAnsi="TimBashk"/>
                <w:bCs/>
                <w:sz w:val="24"/>
                <w:szCs w:val="24"/>
                <w:lang w:eastAsia="ru-RU"/>
              </w:rPr>
            </w:pPr>
            <w:r w:rsidRPr="005F79FA">
              <w:rPr>
                <w:rFonts w:ascii="TimBashk" w:eastAsia="Times New Roman" w:hAnsi="TimBashk"/>
                <w:b/>
                <w:bCs/>
                <w:sz w:val="20"/>
                <w:szCs w:val="20"/>
                <w:lang w:eastAsia="ru-RU"/>
              </w:rPr>
              <w:t>ХАКИМИ</w:t>
            </w:r>
            <w:proofErr w:type="gramStart"/>
            <w:r w:rsidRPr="005F79FA">
              <w:rPr>
                <w:rFonts w:ascii="TimBashk" w:eastAsia="Times New Roman" w:hAnsi="TimBashk"/>
                <w:b/>
                <w:bCs/>
                <w:sz w:val="20"/>
                <w:szCs w:val="20"/>
                <w:lang w:eastAsia="ru-RU"/>
              </w:rPr>
              <w:t>»Т</w:t>
            </w:r>
            <w:proofErr w:type="gramEnd"/>
            <w:r w:rsidRPr="005F79FA">
              <w:rPr>
                <w:rFonts w:ascii="TimBashk" w:eastAsia="Times New Roman" w:hAnsi="TimBashk"/>
                <w:b/>
                <w:bCs/>
                <w:sz w:val="20"/>
                <w:szCs w:val="20"/>
                <w:lang w:eastAsia="ru-RU"/>
              </w:rPr>
              <w:t>Е</w:t>
            </w:r>
          </w:p>
        </w:tc>
        <w:tc>
          <w:tcPr>
            <w:tcW w:w="1800" w:type="dxa"/>
            <w:vMerge w:val="restart"/>
            <w:hideMark/>
          </w:tcPr>
          <w:p w:rsidR="005F79FA" w:rsidRPr="005F79FA" w:rsidRDefault="005F79FA" w:rsidP="005F79FA">
            <w:pPr>
              <w:spacing w:after="0" w:line="240" w:lineRule="auto"/>
              <w:ind w:right="-288"/>
              <w:rPr>
                <w:rFonts w:ascii="Bash" w:eastAsia="Times New Roman" w:hAnsi="Bash"/>
                <w:sz w:val="24"/>
                <w:szCs w:val="24"/>
                <w:lang w:eastAsia="ru-RU"/>
              </w:rPr>
            </w:pPr>
            <w:r w:rsidRPr="005F79FA">
              <w:rPr>
                <w:rFonts w:eastAsia="Times New Roman"/>
                <w:sz w:val="24"/>
                <w:lang w:eastAsia="ru-RU"/>
              </w:rPr>
              <w:t xml:space="preserve">  </w:t>
            </w:r>
            <w:r w:rsidR="00B20212" w:rsidRPr="00D77AC7">
              <w:rPr>
                <w:rFonts w:eastAsia="Times New Roman"/>
                <w:noProof/>
                <w:sz w:val="24"/>
                <w:lang w:eastAsia="ru-RU"/>
              </w:rPr>
              <w:drawing>
                <wp:inline distT="0" distB="0" distL="0" distR="0" wp14:anchorId="51F904AA" wp14:editId="5934D109">
                  <wp:extent cx="828675" cy="1028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163" w:type="dxa"/>
            <w:hideMark/>
          </w:tcPr>
          <w:p w:rsidR="005F79FA" w:rsidRPr="005F79FA" w:rsidRDefault="005F79FA" w:rsidP="005F79FA">
            <w:pPr>
              <w:spacing w:after="0" w:line="240" w:lineRule="auto"/>
              <w:ind w:right="34"/>
              <w:jc w:val="center"/>
              <w:rPr>
                <w:rFonts w:eastAsia="Times New Roman"/>
                <w:b/>
                <w:bCs/>
                <w:sz w:val="20"/>
                <w:szCs w:val="20"/>
                <w:lang w:eastAsia="ru-RU"/>
              </w:rPr>
            </w:pPr>
            <w:r w:rsidRPr="005F79FA">
              <w:rPr>
                <w:rFonts w:eastAsia="Times New Roman"/>
                <w:b/>
                <w:bCs/>
                <w:sz w:val="20"/>
                <w:szCs w:val="20"/>
                <w:lang w:eastAsia="ru-RU"/>
              </w:rPr>
              <w:t>АДМИНИСТРАЦИЯ</w:t>
            </w:r>
          </w:p>
          <w:p w:rsidR="005F79FA" w:rsidRPr="005F79FA" w:rsidRDefault="005F79FA" w:rsidP="005F79FA">
            <w:pPr>
              <w:spacing w:after="0" w:line="240" w:lineRule="auto"/>
              <w:ind w:right="34"/>
              <w:jc w:val="center"/>
              <w:rPr>
                <w:rFonts w:eastAsia="Times New Roman"/>
                <w:b/>
                <w:bCs/>
                <w:sz w:val="20"/>
                <w:szCs w:val="20"/>
                <w:lang w:eastAsia="ru-RU"/>
              </w:rPr>
            </w:pPr>
            <w:r w:rsidRPr="005F79FA">
              <w:rPr>
                <w:rFonts w:eastAsia="Times New Roman"/>
                <w:b/>
                <w:bCs/>
                <w:sz w:val="20"/>
                <w:szCs w:val="20"/>
                <w:lang w:eastAsia="ru-RU"/>
              </w:rPr>
              <w:t>СЕЛЬСКОГО ПОСЕЛЕНИЯ</w:t>
            </w:r>
          </w:p>
          <w:p w:rsidR="005F79FA" w:rsidRPr="005F79FA" w:rsidRDefault="005F79FA" w:rsidP="005F79FA">
            <w:pPr>
              <w:spacing w:after="0" w:line="240" w:lineRule="auto"/>
              <w:ind w:left="-56"/>
              <w:rPr>
                <w:rFonts w:eastAsia="Times New Roman"/>
                <w:b/>
                <w:bCs/>
                <w:sz w:val="20"/>
                <w:szCs w:val="20"/>
                <w:lang w:eastAsia="ru-RU"/>
              </w:rPr>
            </w:pPr>
            <w:r w:rsidRPr="005F79FA">
              <w:rPr>
                <w:rFonts w:eastAsia="Times New Roman"/>
                <w:b/>
                <w:bCs/>
                <w:sz w:val="20"/>
                <w:szCs w:val="20"/>
                <w:lang w:eastAsia="ru-RU"/>
              </w:rPr>
              <w:t xml:space="preserve">     МАЛОУСТЬИКИНСКИЙ СЕЛЬСОВЕТ</w:t>
            </w:r>
          </w:p>
          <w:p w:rsidR="005F79FA" w:rsidRPr="005F79FA" w:rsidRDefault="005F79FA" w:rsidP="005F79FA">
            <w:pPr>
              <w:spacing w:after="0" w:line="240" w:lineRule="auto"/>
              <w:jc w:val="center"/>
              <w:rPr>
                <w:rFonts w:eastAsia="Times New Roman"/>
                <w:b/>
                <w:bCs/>
                <w:sz w:val="20"/>
                <w:szCs w:val="20"/>
                <w:lang w:eastAsia="ru-RU"/>
              </w:rPr>
            </w:pPr>
            <w:r w:rsidRPr="005F79FA">
              <w:rPr>
                <w:rFonts w:eastAsia="Times New Roman"/>
                <w:b/>
                <w:bCs/>
                <w:sz w:val="20"/>
                <w:szCs w:val="20"/>
                <w:lang w:eastAsia="ru-RU"/>
              </w:rPr>
              <w:t>МУНИЦИПАЛЬНОГО РАЙОНА</w:t>
            </w:r>
          </w:p>
          <w:p w:rsidR="005F79FA" w:rsidRPr="005F79FA" w:rsidRDefault="005F79FA" w:rsidP="005F79FA">
            <w:pPr>
              <w:spacing w:after="0" w:line="240" w:lineRule="auto"/>
              <w:ind w:right="34"/>
              <w:jc w:val="center"/>
              <w:rPr>
                <w:rFonts w:eastAsia="Times New Roman"/>
                <w:b/>
                <w:bCs/>
                <w:sz w:val="20"/>
                <w:szCs w:val="20"/>
                <w:lang w:eastAsia="ru-RU"/>
              </w:rPr>
            </w:pPr>
            <w:r w:rsidRPr="005F79FA">
              <w:rPr>
                <w:rFonts w:eastAsia="Times New Roman"/>
                <w:b/>
                <w:bCs/>
                <w:sz w:val="20"/>
                <w:szCs w:val="20"/>
                <w:lang w:eastAsia="ru-RU"/>
              </w:rPr>
              <w:t>МЕЧЕТЛИНСКИЙ РАЙОН</w:t>
            </w:r>
          </w:p>
          <w:p w:rsidR="005F79FA" w:rsidRPr="005F79FA" w:rsidRDefault="005F79FA" w:rsidP="005F79FA">
            <w:pPr>
              <w:spacing w:after="0" w:line="240" w:lineRule="auto"/>
              <w:jc w:val="center"/>
              <w:rPr>
                <w:rFonts w:eastAsia="Times New Roman"/>
                <w:sz w:val="24"/>
                <w:szCs w:val="24"/>
                <w:lang w:eastAsia="ru-RU"/>
              </w:rPr>
            </w:pPr>
            <w:r w:rsidRPr="005F79FA">
              <w:rPr>
                <w:rFonts w:eastAsia="Times New Roman"/>
                <w:b/>
                <w:bCs/>
                <w:sz w:val="20"/>
                <w:szCs w:val="20"/>
                <w:lang w:eastAsia="ru-RU"/>
              </w:rPr>
              <w:t>РЕСПУБЛИКА БАШКОРТОСТАН</w:t>
            </w:r>
          </w:p>
        </w:tc>
      </w:tr>
      <w:tr w:rsidR="005F79FA" w:rsidRPr="005F79FA" w:rsidTr="005F79FA">
        <w:trPr>
          <w:cantSplit/>
        </w:trPr>
        <w:tc>
          <w:tcPr>
            <w:tcW w:w="4680" w:type="dxa"/>
            <w:hideMark/>
          </w:tcPr>
          <w:p w:rsidR="005F79FA" w:rsidRPr="005F79FA" w:rsidRDefault="005F79FA" w:rsidP="005F79FA">
            <w:pPr>
              <w:spacing w:after="0" w:line="240" w:lineRule="auto"/>
              <w:jc w:val="center"/>
              <w:rPr>
                <w:rFonts w:eastAsia="Times New Roman"/>
                <w:sz w:val="16"/>
                <w:szCs w:val="16"/>
                <w:lang w:eastAsia="ru-RU"/>
              </w:rPr>
            </w:pPr>
            <w:r w:rsidRPr="005F79FA">
              <w:rPr>
                <w:rFonts w:eastAsia="Times New Roman"/>
                <w:sz w:val="16"/>
                <w:szCs w:val="16"/>
                <w:lang w:eastAsia="ru-RU"/>
              </w:rPr>
              <w:t xml:space="preserve"> </w:t>
            </w:r>
            <w:r w:rsidRPr="005F79FA">
              <w:rPr>
                <w:rFonts w:ascii="TimBashk" w:eastAsia="Times New Roman" w:hAnsi="TimBashk"/>
                <w:sz w:val="16"/>
                <w:szCs w:val="16"/>
                <w:lang w:eastAsia="ru-RU"/>
              </w:rPr>
              <w:t xml:space="preserve">Ленин </w:t>
            </w:r>
            <w:proofErr w:type="spellStart"/>
            <w:r w:rsidRPr="005F79FA">
              <w:rPr>
                <w:rFonts w:ascii="TimBashk" w:eastAsia="Times New Roman" w:hAnsi="TimBashk"/>
                <w:sz w:val="16"/>
                <w:szCs w:val="16"/>
                <w:lang w:eastAsia="ru-RU"/>
              </w:rPr>
              <w:t>урамы</w:t>
            </w:r>
            <w:proofErr w:type="spellEnd"/>
            <w:r w:rsidRPr="005F79FA">
              <w:rPr>
                <w:rFonts w:ascii="TimBashk" w:eastAsia="Times New Roman" w:hAnsi="TimBashk"/>
                <w:sz w:val="16"/>
                <w:szCs w:val="16"/>
                <w:lang w:eastAsia="ru-RU"/>
              </w:rPr>
              <w:t xml:space="preserve">, </w:t>
            </w:r>
            <w:r w:rsidRPr="005F79FA">
              <w:rPr>
                <w:rFonts w:eastAsia="Times New Roman"/>
                <w:sz w:val="16"/>
                <w:szCs w:val="16"/>
                <w:lang w:eastAsia="ru-RU"/>
              </w:rPr>
              <w:t>120, Б</w:t>
            </w:r>
            <w:r w:rsidRPr="005F79FA">
              <w:rPr>
                <w:rFonts w:ascii="TimBashk" w:eastAsia="Times New Roman" w:hAnsi="TimBashk"/>
                <w:sz w:val="16"/>
                <w:szCs w:val="16"/>
                <w:lang w:eastAsia="ru-RU"/>
              </w:rPr>
              <w:t xml:space="preserve">2л2к2й  </w:t>
            </w:r>
            <w:proofErr w:type="spellStart"/>
            <w:r w:rsidRPr="005F79FA">
              <w:rPr>
                <w:rFonts w:ascii="TimBashk" w:eastAsia="Times New Roman" w:hAnsi="TimBashk"/>
                <w:sz w:val="16"/>
                <w:szCs w:val="16"/>
                <w:lang w:eastAsia="ru-RU"/>
              </w:rPr>
              <w:t>Устикин</w:t>
            </w:r>
            <w:proofErr w:type="spellEnd"/>
            <w:r w:rsidRPr="005F79FA">
              <w:rPr>
                <w:rFonts w:ascii="TimBashk" w:eastAsia="Times New Roman" w:hAnsi="TimBashk"/>
                <w:sz w:val="16"/>
                <w:szCs w:val="16"/>
                <w:lang w:eastAsia="ru-RU"/>
              </w:rPr>
              <w:t xml:space="preserve"> </w:t>
            </w:r>
            <w:proofErr w:type="spellStart"/>
            <w:r w:rsidRPr="005F79FA">
              <w:rPr>
                <w:rFonts w:ascii="TimBashk" w:eastAsia="Times New Roman" w:hAnsi="TimBashk"/>
                <w:sz w:val="16"/>
                <w:szCs w:val="16"/>
                <w:lang w:eastAsia="ru-RU"/>
              </w:rPr>
              <w:t>ауылы</w:t>
            </w:r>
            <w:proofErr w:type="spellEnd"/>
            <w:r w:rsidRPr="005F79FA">
              <w:rPr>
                <w:rFonts w:ascii="TimBashk" w:eastAsia="Times New Roman" w:hAnsi="TimBashk"/>
                <w:sz w:val="16"/>
                <w:szCs w:val="16"/>
                <w:lang w:eastAsia="ru-RU"/>
              </w:rPr>
              <w:t xml:space="preserve">  </w:t>
            </w:r>
            <w:r w:rsidRPr="005F79FA">
              <w:rPr>
                <w:rFonts w:eastAsia="Times New Roman"/>
                <w:sz w:val="16"/>
                <w:szCs w:val="16"/>
                <w:lang w:eastAsia="ru-RU"/>
              </w:rPr>
              <w:t>452556</w:t>
            </w:r>
            <w:r w:rsidRPr="005F79FA">
              <w:rPr>
                <w:rFonts w:ascii="TimBashk" w:eastAsia="Times New Roman" w:hAnsi="TimBashk"/>
                <w:sz w:val="16"/>
                <w:szCs w:val="16"/>
                <w:lang w:eastAsia="ru-RU"/>
              </w:rPr>
              <w:t xml:space="preserve">  </w:t>
            </w:r>
          </w:p>
          <w:p w:rsidR="005F79FA" w:rsidRPr="005F79FA" w:rsidRDefault="005F79FA" w:rsidP="005F79FA">
            <w:pPr>
              <w:spacing w:after="0" w:line="240" w:lineRule="auto"/>
              <w:jc w:val="center"/>
              <w:rPr>
                <w:rFonts w:eastAsia="Times New Roman"/>
                <w:sz w:val="16"/>
                <w:szCs w:val="16"/>
                <w:lang w:val="en-US" w:eastAsia="ru-RU"/>
              </w:rPr>
            </w:pPr>
            <w:r w:rsidRPr="005F79FA">
              <w:rPr>
                <w:rFonts w:eastAsia="Times New Roman"/>
                <w:sz w:val="16"/>
                <w:szCs w:val="16"/>
                <w:lang w:eastAsia="ru-RU"/>
              </w:rPr>
              <w:t>Тел</w:t>
            </w:r>
            <w:r w:rsidRPr="005F79FA">
              <w:rPr>
                <w:rFonts w:eastAsia="Times New Roman"/>
                <w:sz w:val="16"/>
                <w:szCs w:val="16"/>
                <w:lang w:val="en-US" w:eastAsia="ru-RU"/>
              </w:rPr>
              <w:t>. 2-63-48, , E-mail: mustss@bk.ru</w:t>
            </w:r>
          </w:p>
        </w:tc>
        <w:tc>
          <w:tcPr>
            <w:tcW w:w="1800" w:type="dxa"/>
            <w:vMerge/>
            <w:vAlign w:val="center"/>
            <w:hideMark/>
          </w:tcPr>
          <w:p w:rsidR="005F79FA" w:rsidRPr="005F79FA" w:rsidRDefault="005F79FA" w:rsidP="005F79FA">
            <w:pPr>
              <w:spacing w:after="0" w:line="240" w:lineRule="auto"/>
              <w:rPr>
                <w:rFonts w:ascii="Bash" w:eastAsia="Times New Roman" w:hAnsi="Bash"/>
                <w:sz w:val="24"/>
                <w:szCs w:val="24"/>
                <w:lang w:val="en-US" w:eastAsia="ru-RU"/>
              </w:rPr>
            </w:pPr>
          </w:p>
        </w:tc>
        <w:tc>
          <w:tcPr>
            <w:tcW w:w="4163" w:type="dxa"/>
            <w:hideMark/>
          </w:tcPr>
          <w:p w:rsidR="005F79FA" w:rsidRPr="005F79FA" w:rsidRDefault="005F79FA" w:rsidP="005F79FA">
            <w:pPr>
              <w:spacing w:after="0" w:line="240" w:lineRule="auto"/>
              <w:ind w:right="-551"/>
              <w:jc w:val="center"/>
              <w:rPr>
                <w:rFonts w:eastAsia="Times New Roman"/>
                <w:sz w:val="16"/>
                <w:szCs w:val="16"/>
                <w:lang w:eastAsia="ru-RU"/>
              </w:rPr>
            </w:pPr>
            <w:r w:rsidRPr="005F79FA">
              <w:rPr>
                <w:rFonts w:eastAsia="Times New Roman"/>
                <w:sz w:val="16"/>
                <w:szCs w:val="16"/>
                <w:lang w:eastAsia="ru-RU"/>
              </w:rPr>
              <w:t>ул</w:t>
            </w:r>
            <w:proofErr w:type="gramStart"/>
            <w:r w:rsidRPr="005F79FA">
              <w:rPr>
                <w:rFonts w:eastAsia="Times New Roman"/>
                <w:sz w:val="16"/>
                <w:szCs w:val="16"/>
                <w:lang w:eastAsia="ru-RU"/>
              </w:rPr>
              <w:t>.Л</w:t>
            </w:r>
            <w:proofErr w:type="gramEnd"/>
            <w:r w:rsidRPr="005F79FA">
              <w:rPr>
                <w:rFonts w:eastAsia="Times New Roman"/>
                <w:sz w:val="16"/>
                <w:szCs w:val="16"/>
                <w:lang w:eastAsia="ru-RU"/>
              </w:rPr>
              <w:t>енина,120, с. Малоустьикинское,452556</w:t>
            </w:r>
          </w:p>
          <w:p w:rsidR="005F79FA" w:rsidRPr="005F79FA" w:rsidRDefault="005F79FA" w:rsidP="005F79FA">
            <w:pPr>
              <w:spacing w:after="0" w:line="240" w:lineRule="auto"/>
              <w:ind w:right="-551"/>
              <w:jc w:val="center"/>
              <w:rPr>
                <w:rFonts w:eastAsia="Times New Roman"/>
                <w:sz w:val="18"/>
                <w:szCs w:val="18"/>
                <w:lang w:eastAsia="ru-RU"/>
              </w:rPr>
            </w:pPr>
            <w:r w:rsidRPr="005F79FA">
              <w:rPr>
                <w:rFonts w:eastAsia="Times New Roman"/>
                <w:sz w:val="16"/>
                <w:szCs w:val="16"/>
                <w:lang w:eastAsia="ru-RU"/>
              </w:rPr>
              <w:t xml:space="preserve">Тел. 2-63-48, , </w:t>
            </w:r>
            <w:r w:rsidRPr="005F79FA">
              <w:rPr>
                <w:rFonts w:eastAsia="Times New Roman"/>
                <w:sz w:val="16"/>
                <w:szCs w:val="16"/>
                <w:lang w:val="en-US" w:eastAsia="ru-RU"/>
              </w:rPr>
              <w:t>E</w:t>
            </w:r>
            <w:r w:rsidRPr="005F79FA">
              <w:rPr>
                <w:rFonts w:eastAsia="Times New Roman"/>
                <w:sz w:val="16"/>
                <w:szCs w:val="16"/>
                <w:lang w:eastAsia="ru-RU"/>
              </w:rPr>
              <w:t>-</w:t>
            </w:r>
            <w:r w:rsidRPr="005F79FA">
              <w:rPr>
                <w:rFonts w:eastAsia="Times New Roman"/>
                <w:sz w:val="16"/>
                <w:szCs w:val="16"/>
                <w:lang w:val="en-US" w:eastAsia="ru-RU"/>
              </w:rPr>
              <w:t>mail</w:t>
            </w:r>
            <w:r w:rsidRPr="005F79FA">
              <w:rPr>
                <w:rFonts w:eastAsia="Times New Roman"/>
                <w:sz w:val="16"/>
                <w:szCs w:val="16"/>
                <w:lang w:eastAsia="ru-RU"/>
              </w:rPr>
              <w:t xml:space="preserve">: </w:t>
            </w:r>
            <w:proofErr w:type="spellStart"/>
            <w:r w:rsidRPr="005F79FA">
              <w:rPr>
                <w:rFonts w:eastAsia="Times New Roman"/>
                <w:sz w:val="16"/>
                <w:szCs w:val="16"/>
                <w:lang w:val="en-US" w:eastAsia="ru-RU"/>
              </w:rPr>
              <w:t>mustss</w:t>
            </w:r>
            <w:proofErr w:type="spellEnd"/>
            <w:r w:rsidRPr="005F79FA">
              <w:rPr>
                <w:rFonts w:eastAsia="Times New Roman"/>
                <w:sz w:val="16"/>
                <w:szCs w:val="16"/>
                <w:lang w:eastAsia="ru-RU"/>
              </w:rPr>
              <w:t>@</w:t>
            </w:r>
            <w:proofErr w:type="spellStart"/>
            <w:r w:rsidRPr="005F79FA">
              <w:rPr>
                <w:rFonts w:eastAsia="Times New Roman"/>
                <w:sz w:val="16"/>
                <w:szCs w:val="16"/>
                <w:lang w:val="en-US" w:eastAsia="ru-RU"/>
              </w:rPr>
              <w:t>bk</w:t>
            </w:r>
            <w:proofErr w:type="spellEnd"/>
            <w:r w:rsidRPr="005F79FA">
              <w:rPr>
                <w:rFonts w:eastAsia="Times New Roman"/>
                <w:sz w:val="16"/>
                <w:szCs w:val="16"/>
                <w:lang w:eastAsia="ru-RU"/>
              </w:rPr>
              <w:t>.</w:t>
            </w:r>
            <w:proofErr w:type="spellStart"/>
            <w:r w:rsidRPr="005F79FA">
              <w:rPr>
                <w:rFonts w:eastAsia="Times New Roman"/>
                <w:sz w:val="16"/>
                <w:szCs w:val="16"/>
                <w:lang w:val="en-US" w:eastAsia="ru-RU"/>
              </w:rPr>
              <w:t>ru</w:t>
            </w:r>
            <w:proofErr w:type="spellEnd"/>
          </w:p>
        </w:tc>
      </w:tr>
    </w:tbl>
    <w:p w:rsidR="005F79FA" w:rsidRPr="005F79FA" w:rsidRDefault="005F79FA" w:rsidP="005F79FA">
      <w:pPr>
        <w:spacing w:after="0" w:line="240" w:lineRule="auto"/>
        <w:rPr>
          <w:rFonts w:ascii="Bash" w:eastAsia="Times New Roman" w:hAnsi="Bash"/>
          <w:sz w:val="22"/>
          <w:szCs w:val="22"/>
          <w:lang w:eastAsia="ru-RU"/>
        </w:rPr>
      </w:pPr>
      <w:r w:rsidRPr="005F79FA">
        <w:rPr>
          <w:rFonts w:ascii="Bash" w:eastAsia="Times New Roman" w:hAnsi="Bash"/>
          <w:sz w:val="22"/>
          <w:szCs w:val="22"/>
          <w:lang w:eastAsia="ru-RU"/>
        </w:rPr>
        <w:t xml:space="preserve">                      ОКПО 04283130      ОГРН 1020200784658       ИНН 0236000900</w:t>
      </w:r>
    </w:p>
    <w:p w:rsidR="005F79FA" w:rsidRPr="005F79FA" w:rsidRDefault="005F79FA" w:rsidP="005F79FA">
      <w:pPr>
        <w:spacing w:after="0" w:line="240" w:lineRule="auto"/>
        <w:rPr>
          <w:rFonts w:ascii="Bash" w:eastAsia="Times New Roman" w:hAnsi="Bash"/>
          <w:sz w:val="18"/>
          <w:szCs w:val="18"/>
          <w:lang w:eastAsia="ru-RU"/>
        </w:rPr>
      </w:pPr>
      <w:r w:rsidRPr="005F79FA">
        <w:rPr>
          <w:rFonts w:eastAsia="Courier New"/>
          <w:noProof/>
          <w:sz w:val="24"/>
          <w:szCs w:val="24"/>
          <w:lang w:eastAsia="ru-RU"/>
        </w:rPr>
        <mc:AlternateContent>
          <mc:Choice Requires="wps">
            <w:drawing>
              <wp:anchor distT="4294967294" distB="4294967294" distL="114300" distR="114300" simplePos="0" relativeHeight="251659264" behindDoc="0" locked="0" layoutInCell="1" allowOverlap="1" wp14:anchorId="72C7D357" wp14:editId="7703AC3C">
                <wp:simplePos x="0" y="0"/>
                <wp:positionH relativeFrom="column">
                  <wp:posOffset>-251460</wp:posOffset>
                </wp:positionH>
                <wp:positionV relativeFrom="paragraph">
                  <wp:posOffset>10159</wp:posOffset>
                </wp:positionV>
                <wp:extent cx="6727825" cy="0"/>
                <wp:effectExtent l="0" t="19050" r="15875" b="38100"/>
                <wp:wrapNone/>
                <wp:docPr id="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78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8pt" to="509.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" strokeweight="4.5pt">
                <v:stroke linestyle="thinThick"/>
              </v:line>
            </w:pict>
          </mc:Fallback>
        </mc:AlternateContent>
      </w:r>
    </w:p>
    <w:p w:rsidR="005F79FA" w:rsidRPr="005F79FA" w:rsidRDefault="005F79FA" w:rsidP="005F79FA">
      <w:pPr>
        <w:spacing w:after="0" w:line="240" w:lineRule="auto"/>
        <w:ind w:right="-1"/>
        <w:jc w:val="center"/>
        <w:rPr>
          <w:rFonts w:ascii="TimBashk" w:eastAsia="Calibri" w:hAnsi="TimBashk"/>
          <w:b/>
          <w:lang w:eastAsia="ru-RU"/>
        </w:rPr>
      </w:pPr>
      <w:bookmarkStart w:id="0" w:name="_GoBack"/>
      <w:bookmarkEnd w:id="0"/>
    </w:p>
    <w:p w:rsidR="005F79FA" w:rsidRPr="005F79FA" w:rsidRDefault="009B066B" w:rsidP="002557EE">
      <w:pPr>
        <w:spacing w:after="0" w:line="240" w:lineRule="auto"/>
        <w:ind w:right="-1"/>
        <w:jc w:val="both"/>
        <w:rPr>
          <w:rFonts w:eastAsia="Calibri"/>
          <w:b/>
          <w:lang w:eastAsia="ru-RU"/>
        </w:rPr>
      </w:pPr>
      <w:r>
        <w:rPr>
          <w:rFonts w:ascii="TimBashk" w:eastAsia="Calibri" w:hAnsi="TimBashk"/>
          <w:b/>
          <w:lang w:eastAsia="ru-RU"/>
        </w:rPr>
        <w:t xml:space="preserve">     </w:t>
      </w:r>
      <w:r w:rsidR="002557EE">
        <w:rPr>
          <w:rFonts w:ascii="TimBashk" w:eastAsia="Calibri" w:hAnsi="TimBashk"/>
          <w:b/>
          <w:lang w:eastAsia="ru-RU"/>
        </w:rPr>
        <w:t xml:space="preserve"> </w:t>
      </w:r>
      <w:r w:rsidR="005F79FA" w:rsidRPr="005F79FA">
        <w:rPr>
          <w:rFonts w:ascii="TimBashk" w:eastAsia="Calibri" w:hAnsi="TimBashk"/>
          <w:b/>
          <w:lang w:eastAsia="ru-RU"/>
        </w:rPr>
        <w:t>?АРАР</w:t>
      </w:r>
      <w:r w:rsidR="005F79FA" w:rsidRPr="005F79FA">
        <w:rPr>
          <w:rFonts w:ascii="TimBashk" w:eastAsia="Calibri" w:hAnsi="TimBashk"/>
          <w:b/>
          <w:lang w:eastAsia="ru-RU"/>
        </w:rPr>
        <w:tab/>
      </w:r>
      <w:r w:rsidR="005F79FA" w:rsidRPr="005F79FA">
        <w:rPr>
          <w:rFonts w:ascii="Bash" w:eastAsia="Calibri" w:hAnsi="Bash"/>
          <w:b/>
          <w:lang w:eastAsia="ru-RU"/>
        </w:rPr>
        <w:t xml:space="preserve">      </w:t>
      </w:r>
      <w:r w:rsidR="002557EE">
        <w:rPr>
          <w:rFonts w:ascii="Calibri" w:eastAsia="Calibri" w:hAnsi="Calibri"/>
          <w:b/>
          <w:lang w:eastAsia="ru-RU"/>
        </w:rPr>
        <w:t xml:space="preserve">      </w:t>
      </w:r>
      <w:r w:rsidR="005F79FA" w:rsidRPr="005F79FA">
        <w:rPr>
          <w:rFonts w:ascii="Calibri" w:eastAsia="Calibri" w:hAnsi="Calibri"/>
          <w:b/>
          <w:lang w:eastAsia="ru-RU"/>
        </w:rPr>
        <w:t xml:space="preserve">      </w:t>
      </w:r>
      <w:r w:rsidR="002557EE">
        <w:rPr>
          <w:rFonts w:ascii="Calibri" w:eastAsia="Calibri" w:hAnsi="Calibri"/>
          <w:b/>
          <w:lang w:eastAsia="ru-RU"/>
        </w:rPr>
        <w:t xml:space="preserve">                 </w:t>
      </w:r>
      <w:r w:rsidR="005F79FA" w:rsidRPr="005F79FA">
        <w:rPr>
          <w:rFonts w:ascii="Calibri" w:eastAsia="Calibri" w:hAnsi="Calibri"/>
          <w:b/>
          <w:lang w:eastAsia="ru-RU"/>
        </w:rPr>
        <w:t xml:space="preserve"> </w:t>
      </w:r>
      <w:r w:rsidR="002557EE">
        <w:rPr>
          <w:rFonts w:ascii="Calibri" w:eastAsia="Calibri" w:hAnsi="Calibri"/>
          <w:b/>
          <w:lang w:eastAsia="ru-RU"/>
        </w:rPr>
        <w:t xml:space="preserve">                     </w:t>
      </w:r>
      <w:r w:rsidR="005F79FA" w:rsidRPr="005F79FA">
        <w:rPr>
          <w:rFonts w:ascii="Calibri" w:eastAsia="Calibri" w:hAnsi="Calibri"/>
          <w:b/>
          <w:lang w:eastAsia="ru-RU"/>
        </w:rPr>
        <w:t xml:space="preserve">                </w:t>
      </w:r>
      <w:r w:rsidR="005F79FA" w:rsidRPr="005F79FA">
        <w:rPr>
          <w:rFonts w:eastAsia="Calibri"/>
          <w:b/>
          <w:lang w:eastAsia="ru-RU"/>
        </w:rPr>
        <w:t>ПОСТАНОВЛЕНИЕ</w:t>
      </w:r>
    </w:p>
    <w:p w:rsidR="005F79FA" w:rsidRPr="005F79FA" w:rsidRDefault="005F79FA" w:rsidP="005F79FA">
      <w:pPr>
        <w:spacing w:after="0" w:line="240" w:lineRule="auto"/>
        <w:ind w:right="-1"/>
        <w:jc w:val="center"/>
        <w:rPr>
          <w:rFonts w:eastAsia="Calibri"/>
          <w:color w:val="000000"/>
          <w:shd w:val="clear" w:color="auto" w:fill="FFFFFF"/>
          <w:lang w:eastAsia="ru-RU"/>
        </w:rPr>
      </w:pPr>
    </w:p>
    <w:p w:rsidR="005F79FA" w:rsidRPr="00667EFF" w:rsidRDefault="009158AD" w:rsidP="005F79FA">
      <w:pPr>
        <w:widowControl w:val="0"/>
        <w:autoSpaceDE w:val="0"/>
        <w:autoSpaceDN w:val="0"/>
        <w:adjustRightInd w:val="0"/>
        <w:spacing w:after="0" w:line="240" w:lineRule="auto"/>
        <w:jc w:val="center"/>
        <w:rPr>
          <w:b/>
        </w:rPr>
      </w:pPr>
      <w:r w:rsidRPr="00667EFF">
        <w:rPr>
          <w:rFonts w:eastAsia="Calibri"/>
          <w:color w:val="000000"/>
          <w:shd w:val="clear" w:color="auto" w:fill="FFFFFF"/>
          <w:lang w:eastAsia="ru-RU"/>
        </w:rPr>
        <w:t>30</w:t>
      </w:r>
      <w:r w:rsidR="00B20212" w:rsidRPr="00667EFF">
        <w:rPr>
          <w:rFonts w:eastAsia="Calibri"/>
          <w:color w:val="000000"/>
          <w:shd w:val="clear" w:color="auto" w:fill="FFFFFF"/>
          <w:lang w:eastAsia="ru-RU"/>
        </w:rPr>
        <w:t xml:space="preserve"> </w:t>
      </w:r>
      <w:r w:rsidR="005F79FA" w:rsidRPr="00667EFF">
        <w:rPr>
          <w:rFonts w:eastAsia="Calibri"/>
          <w:color w:val="000000"/>
          <w:shd w:val="clear" w:color="auto" w:fill="FFFFFF"/>
          <w:lang w:eastAsia="ru-RU"/>
        </w:rPr>
        <w:t>апрель 2019</w:t>
      </w:r>
      <w:r w:rsidR="005F79FA" w:rsidRPr="00667EFF">
        <w:rPr>
          <w:rFonts w:eastAsia="Calibri"/>
          <w:lang w:eastAsia="ru-RU"/>
        </w:rPr>
        <w:t xml:space="preserve"> й.   </w:t>
      </w:r>
      <w:r w:rsidR="002557EE" w:rsidRPr="00667EFF">
        <w:rPr>
          <w:rFonts w:eastAsia="Calibri"/>
          <w:lang w:eastAsia="ru-RU"/>
        </w:rPr>
        <w:t xml:space="preserve">                          </w:t>
      </w:r>
      <w:r w:rsidR="005F79FA" w:rsidRPr="00667EFF">
        <w:rPr>
          <w:rFonts w:eastAsia="Calibri"/>
          <w:lang w:eastAsia="ru-RU"/>
        </w:rPr>
        <w:t xml:space="preserve">      № </w:t>
      </w:r>
      <w:r w:rsidR="00E85B46">
        <w:rPr>
          <w:rFonts w:eastAsia="Calibri"/>
          <w:lang w:eastAsia="ru-RU"/>
        </w:rPr>
        <w:t>50</w:t>
      </w:r>
      <w:r w:rsidR="005F79FA" w:rsidRPr="00667EFF">
        <w:rPr>
          <w:rFonts w:eastAsia="Calibri"/>
          <w:lang w:eastAsia="ru-RU"/>
        </w:rPr>
        <w:t xml:space="preserve">      </w:t>
      </w:r>
      <w:r w:rsidR="002557EE" w:rsidRPr="00667EFF">
        <w:rPr>
          <w:rFonts w:eastAsia="Calibri"/>
          <w:lang w:eastAsia="ru-RU"/>
        </w:rPr>
        <w:t xml:space="preserve">  </w:t>
      </w:r>
      <w:r w:rsidR="005F79FA" w:rsidRPr="00667EFF">
        <w:rPr>
          <w:rFonts w:eastAsia="Calibri"/>
          <w:lang w:eastAsia="ru-RU"/>
        </w:rPr>
        <w:t xml:space="preserve">                     от </w:t>
      </w:r>
      <w:r w:rsidRPr="00667EFF">
        <w:rPr>
          <w:rFonts w:eastAsia="Calibri"/>
          <w:lang w:eastAsia="ru-RU"/>
        </w:rPr>
        <w:t>30</w:t>
      </w:r>
      <w:r w:rsidR="005F79FA" w:rsidRPr="00667EFF">
        <w:rPr>
          <w:rFonts w:eastAsia="Calibri"/>
          <w:lang w:eastAsia="ru-RU"/>
        </w:rPr>
        <w:t xml:space="preserve"> апреля 2019</w:t>
      </w:r>
      <w:r w:rsidR="002557EE" w:rsidRPr="00667EFF">
        <w:rPr>
          <w:rFonts w:eastAsia="Calibri"/>
          <w:lang w:eastAsia="ru-RU"/>
        </w:rPr>
        <w:t xml:space="preserve"> г.</w:t>
      </w:r>
    </w:p>
    <w:p w:rsidR="005F79FA" w:rsidRDefault="005F79FA" w:rsidP="006559D5">
      <w:pPr>
        <w:widowControl w:val="0"/>
        <w:autoSpaceDE w:val="0"/>
        <w:autoSpaceDN w:val="0"/>
        <w:adjustRightInd w:val="0"/>
        <w:spacing w:after="0" w:line="240" w:lineRule="auto"/>
        <w:jc w:val="center"/>
        <w:rPr>
          <w:b/>
        </w:rPr>
      </w:pPr>
    </w:p>
    <w:p w:rsidR="00667EFF" w:rsidRPr="00667EFF" w:rsidRDefault="00667EFF" w:rsidP="00667EFF">
      <w:pPr>
        <w:spacing w:after="0" w:line="240" w:lineRule="auto"/>
        <w:jc w:val="center"/>
        <w:rPr>
          <w:rFonts w:eastAsia="Times New Roman"/>
          <w:b/>
          <w:lang w:eastAsia="ru-RU"/>
        </w:rPr>
      </w:pPr>
      <w:r w:rsidRPr="00667EFF">
        <w:rPr>
          <w:rFonts w:eastAsia="Times New Roman"/>
          <w:b/>
          <w:lang w:eastAsia="ru-RU"/>
        </w:rPr>
        <w:t xml:space="preserve">О внесении изменений в постановление главы сельского поселения </w:t>
      </w:r>
    </w:p>
    <w:p w:rsidR="00667EFF" w:rsidRPr="00667EFF" w:rsidRDefault="00667EFF" w:rsidP="00667EFF">
      <w:pPr>
        <w:spacing w:after="0" w:line="240" w:lineRule="auto"/>
        <w:jc w:val="center"/>
        <w:rPr>
          <w:rFonts w:eastAsia="Times New Roman"/>
          <w:b/>
          <w:lang w:eastAsia="ru-RU"/>
        </w:rPr>
      </w:pPr>
      <w:proofErr w:type="spellStart"/>
      <w:r>
        <w:rPr>
          <w:rFonts w:eastAsia="Times New Roman"/>
          <w:b/>
          <w:lang w:eastAsia="ru-RU"/>
        </w:rPr>
        <w:t>Малоустьикинский</w:t>
      </w:r>
      <w:proofErr w:type="spellEnd"/>
      <w:r>
        <w:rPr>
          <w:rFonts w:eastAsia="Times New Roman"/>
          <w:b/>
          <w:lang w:eastAsia="ru-RU"/>
        </w:rPr>
        <w:t xml:space="preserve"> </w:t>
      </w:r>
      <w:r w:rsidRPr="00667EFF">
        <w:rPr>
          <w:rFonts w:eastAsia="Times New Roman"/>
          <w:b/>
          <w:lang w:eastAsia="ru-RU"/>
        </w:rPr>
        <w:t>сельсовет от 2</w:t>
      </w:r>
      <w:r>
        <w:rPr>
          <w:rFonts w:eastAsia="Times New Roman"/>
          <w:b/>
          <w:lang w:eastAsia="ru-RU"/>
        </w:rPr>
        <w:t>3</w:t>
      </w:r>
      <w:r w:rsidRPr="00667EFF">
        <w:rPr>
          <w:rFonts w:eastAsia="Times New Roman"/>
          <w:b/>
          <w:lang w:eastAsia="ru-RU"/>
        </w:rPr>
        <w:t>.0</w:t>
      </w:r>
      <w:r>
        <w:rPr>
          <w:rFonts w:eastAsia="Times New Roman"/>
          <w:b/>
          <w:lang w:eastAsia="ru-RU"/>
        </w:rPr>
        <w:t>3</w:t>
      </w:r>
      <w:r w:rsidRPr="00667EFF">
        <w:rPr>
          <w:rFonts w:eastAsia="Times New Roman"/>
          <w:b/>
          <w:lang w:eastAsia="ru-RU"/>
        </w:rPr>
        <w:t xml:space="preserve">.2018 № </w:t>
      </w:r>
      <w:r>
        <w:rPr>
          <w:rFonts w:eastAsia="Times New Roman"/>
          <w:b/>
          <w:lang w:eastAsia="ru-RU"/>
        </w:rPr>
        <w:t>27</w:t>
      </w:r>
      <w:r w:rsidRPr="00667EFF">
        <w:rPr>
          <w:rFonts w:eastAsia="Times New Roman"/>
          <w:b/>
          <w:lang w:eastAsia="ru-RU"/>
        </w:rPr>
        <w:t xml:space="preserve"> «</w:t>
      </w:r>
      <w:bookmarkStart w:id="1" w:name="bookmark59"/>
      <w:r w:rsidRPr="00667EFF">
        <w:rPr>
          <w:rFonts w:eastAsia="Times New Roman"/>
          <w:b/>
          <w:lang w:eastAsia="ru-RU"/>
        </w:rPr>
        <w:t>Об утверждении Положения об организации и осуществлении первичного воинского учета на территории сельского поселения</w:t>
      </w:r>
      <w:bookmarkEnd w:id="1"/>
      <w:r w:rsidRPr="00667EFF">
        <w:rPr>
          <w:rFonts w:eastAsia="Times New Roman"/>
          <w:b/>
          <w:lang w:eastAsia="ru-RU"/>
        </w:rPr>
        <w:t xml:space="preserve"> </w:t>
      </w:r>
      <w:proofErr w:type="spellStart"/>
      <w:r>
        <w:rPr>
          <w:rFonts w:eastAsia="Times New Roman"/>
          <w:b/>
          <w:lang w:eastAsia="ru-RU"/>
        </w:rPr>
        <w:t>Малоустьикинский</w:t>
      </w:r>
      <w:proofErr w:type="spellEnd"/>
      <w:r>
        <w:rPr>
          <w:rFonts w:eastAsia="Times New Roman"/>
          <w:b/>
          <w:lang w:eastAsia="ru-RU"/>
        </w:rPr>
        <w:t xml:space="preserve"> </w:t>
      </w:r>
      <w:r w:rsidRPr="00667EFF">
        <w:rPr>
          <w:rFonts w:eastAsia="Times New Roman"/>
          <w:b/>
          <w:lang w:eastAsia="ru-RU"/>
        </w:rPr>
        <w:t>сельсовет»</w:t>
      </w:r>
    </w:p>
    <w:p w:rsidR="00667EFF" w:rsidRPr="00667EFF" w:rsidRDefault="00667EFF" w:rsidP="00667EFF">
      <w:pPr>
        <w:spacing w:after="0" w:line="240" w:lineRule="auto"/>
        <w:jc w:val="center"/>
        <w:rPr>
          <w:rFonts w:eastAsia="Times New Roman"/>
          <w:sz w:val="32"/>
          <w:szCs w:val="32"/>
          <w:lang w:eastAsia="ru-RU"/>
        </w:rPr>
      </w:pPr>
    </w:p>
    <w:p w:rsidR="00D04A90" w:rsidRDefault="00667EFF" w:rsidP="00667EFF">
      <w:pPr>
        <w:spacing w:after="0" w:line="240" w:lineRule="auto"/>
        <w:ind w:firstLine="567"/>
        <w:contextualSpacing/>
        <w:jc w:val="both"/>
        <w:rPr>
          <w:rFonts w:eastAsia="Times New Roman"/>
          <w:lang w:eastAsia="ru-RU"/>
        </w:rPr>
      </w:pPr>
      <w:r w:rsidRPr="00667EFF">
        <w:rPr>
          <w:rFonts w:eastAsia="Times New Roman"/>
          <w:lang w:eastAsia="ru-RU"/>
        </w:rPr>
        <w:t xml:space="preserve">В соответствии с Федеральным законом от 28.03.1998 № 53-ФЗ «О воинской обязанности и военной службе» и в связи с изменениями, внесенными Федеральным законом от 06.02.2019 № 8-ФЗ, </w:t>
      </w:r>
    </w:p>
    <w:p w:rsidR="00D04A90" w:rsidRDefault="00D04A90" w:rsidP="00667EFF">
      <w:pPr>
        <w:spacing w:after="0" w:line="240" w:lineRule="auto"/>
        <w:ind w:firstLine="567"/>
        <w:contextualSpacing/>
        <w:jc w:val="both"/>
        <w:rPr>
          <w:rFonts w:eastAsia="Times New Roman"/>
          <w:lang w:eastAsia="ru-RU"/>
        </w:rPr>
      </w:pPr>
    </w:p>
    <w:p w:rsidR="00667EFF" w:rsidRDefault="00D04A90" w:rsidP="00D04A90">
      <w:pPr>
        <w:spacing w:after="0" w:line="240" w:lineRule="auto"/>
        <w:ind w:firstLine="567"/>
        <w:contextualSpacing/>
        <w:jc w:val="center"/>
        <w:rPr>
          <w:rFonts w:eastAsia="Times New Roman"/>
          <w:lang w:eastAsia="ru-RU"/>
        </w:rPr>
      </w:pPr>
      <w:r>
        <w:rPr>
          <w:rFonts w:eastAsia="Times New Roman"/>
          <w:b/>
          <w:lang w:eastAsia="ru-RU"/>
        </w:rPr>
        <w:t>ПОСТАНОВЛЯЮ</w:t>
      </w:r>
      <w:r w:rsidR="00667EFF" w:rsidRPr="00667EFF">
        <w:rPr>
          <w:rFonts w:eastAsia="Times New Roman"/>
          <w:lang w:eastAsia="ru-RU"/>
        </w:rPr>
        <w:t>:</w:t>
      </w:r>
    </w:p>
    <w:p w:rsidR="00D04A90" w:rsidRPr="00667EFF" w:rsidRDefault="00D04A90" w:rsidP="00D04A90">
      <w:pPr>
        <w:spacing w:after="0" w:line="240" w:lineRule="auto"/>
        <w:ind w:firstLine="567"/>
        <w:contextualSpacing/>
        <w:jc w:val="center"/>
        <w:rPr>
          <w:rFonts w:eastAsia="Times New Roman"/>
          <w:lang w:eastAsia="ru-RU"/>
        </w:rPr>
      </w:pPr>
    </w:p>
    <w:p w:rsidR="00667EFF" w:rsidRPr="00667EFF" w:rsidRDefault="00667EFF" w:rsidP="00667EFF">
      <w:pPr>
        <w:spacing w:after="0" w:line="240" w:lineRule="auto"/>
        <w:ind w:firstLine="567"/>
        <w:jc w:val="both"/>
        <w:rPr>
          <w:rFonts w:eastAsia="Times New Roman"/>
          <w:lang w:eastAsia="ru-RU"/>
        </w:rPr>
      </w:pPr>
      <w:r w:rsidRPr="00667EFF">
        <w:rPr>
          <w:rFonts w:eastAsia="Times New Roman"/>
          <w:lang w:eastAsia="ru-RU"/>
        </w:rPr>
        <w:t xml:space="preserve">1.Внести в постановление главы сельского поселения </w:t>
      </w:r>
      <w:proofErr w:type="spellStart"/>
      <w:r>
        <w:rPr>
          <w:rFonts w:eastAsia="Times New Roman"/>
          <w:lang w:eastAsia="ru-RU"/>
        </w:rPr>
        <w:t>Малоустьикинский</w:t>
      </w:r>
      <w:proofErr w:type="spellEnd"/>
      <w:r>
        <w:rPr>
          <w:rFonts w:eastAsia="Times New Roman"/>
          <w:lang w:eastAsia="ru-RU"/>
        </w:rPr>
        <w:t xml:space="preserve"> </w:t>
      </w:r>
      <w:r w:rsidRPr="00667EFF">
        <w:rPr>
          <w:rFonts w:eastAsia="Times New Roman"/>
          <w:lang w:eastAsia="ru-RU"/>
        </w:rPr>
        <w:t>сельсовет от 2</w:t>
      </w:r>
      <w:r>
        <w:rPr>
          <w:rFonts w:eastAsia="Times New Roman"/>
          <w:lang w:eastAsia="ru-RU"/>
        </w:rPr>
        <w:t>3</w:t>
      </w:r>
      <w:r w:rsidRPr="00667EFF">
        <w:rPr>
          <w:rFonts w:eastAsia="Times New Roman"/>
          <w:lang w:eastAsia="ru-RU"/>
        </w:rPr>
        <w:t>.0</w:t>
      </w:r>
      <w:r>
        <w:rPr>
          <w:rFonts w:eastAsia="Times New Roman"/>
          <w:lang w:eastAsia="ru-RU"/>
        </w:rPr>
        <w:t>3</w:t>
      </w:r>
      <w:r w:rsidRPr="00667EFF">
        <w:rPr>
          <w:rFonts w:eastAsia="Times New Roman"/>
          <w:lang w:eastAsia="ru-RU"/>
        </w:rPr>
        <w:t xml:space="preserve">.2018 № </w:t>
      </w:r>
      <w:r>
        <w:rPr>
          <w:rFonts w:eastAsia="Times New Roman"/>
          <w:lang w:eastAsia="ru-RU"/>
        </w:rPr>
        <w:t>27</w:t>
      </w:r>
      <w:r w:rsidRPr="00667EFF">
        <w:rPr>
          <w:rFonts w:eastAsia="Times New Roman"/>
          <w:lang w:eastAsia="ru-RU"/>
        </w:rPr>
        <w:t xml:space="preserve"> «Об утверждении Положения об организации и осуществлении первичного воинского учета на территории сельского поселения </w:t>
      </w:r>
      <w:proofErr w:type="spellStart"/>
      <w:r>
        <w:rPr>
          <w:rFonts w:eastAsia="Times New Roman"/>
          <w:lang w:eastAsia="ru-RU"/>
        </w:rPr>
        <w:t>Малоустьикинский</w:t>
      </w:r>
      <w:proofErr w:type="spellEnd"/>
      <w:r>
        <w:rPr>
          <w:rFonts w:eastAsia="Times New Roman"/>
          <w:lang w:eastAsia="ru-RU"/>
        </w:rPr>
        <w:t xml:space="preserve"> </w:t>
      </w:r>
      <w:r w:rsidRPr="00667EFF">
        <w:rPr>
          <w:rFonts w:eastAsia="Times New Roman"/>
          <w:lang w:eastAsia="ru-RU"/>
        </w:rPr>
        <w:t>сельсовет» следующие изменения:</w:t>
      </w:r>
    </w:p>
    <w:p w:rsidR="00667EFF" w:rsidRPr="00667EFF" w:rsidRDefault="00667EFF" w:rsidP="00667EFF">
      <w:pPr>
        <w:spacing w:after="0" w:line="240" w:lineRule="auto"/>
        <w:ind w:firstLine="567"/>
        <w:jc w:val="both"/>
        <w:rPr>
          <w:rFonts w:eastAsia="Times New Roman"/>
          <w:lang w:eastAsia="ru-RU"/>
        </w:rPr>
      </w:pPr>
      <w:r w:rsidRPr="00667EFF">
        <w:rPr>
          <w:rFonts w:eastAsia="Times New Roman"/>
          <w:lang w:eastAsia="ru-RU"/>
        </w:rPr>
        <w:t>1. дополнить п.п.3.2 следующим абзацем:</w:t>
      </w:r>
    </w:p>
    <w:p w:rsidR="00667EFF" w:rsidRPr="00667EFF" w:rsidRDefault="00667EFF" w:rsidP="00667EFF">
      <w:pPr>
        <w:spacing w:after="0" w:line="240" w:lineRule="auto"/>
        <w:ind w:firstLine="567"/>
        <w:jc w:val="both"/>
        <w:rPr>
          <w:rFonts w:eastAsia="Times New Roman"/>
          <w:color w:val="22272F"/>
          <w:shd w:val="clear" w:color="auto" w:fill="FFFFFF"/>
          <w:lang w:eastAsia="ru-RU"/>
        </w:rPr>
      </w:pPr>
      <w:r w:rsidRPr="00667EFF">
        <w:rPr>
          <w:rFonts w:eastAsia="Times New Roman"/>
          <w:lang w:eastAsia="ru-RU"/>
        </w:rPr>
        <w:t>«</w:t>
      </w:r>
      <w:r w:rsidRPr="00667EFF">
        <w:rPr>
          <w:rFonts w:eastAsia="Times New Roman"/>
          <w:color w:val="22272F"/>
          <w:shd w:val="clear" w:color="auto" w:fill="FFFFFF"/>
          <w:lang w:eastAsia="ru-RU"/>
        </w:rP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667EFF" w:rsidRPr="00667EFF" w:rsidRDefault="00667EFF" w:rsidP="00667EFF">
      <w:pPr>
        <w:spacing w:after="0" w:line="240" w:lineRule="auto"/>
        <w:ind w:firstLine="567"/>
        <w:jc w:val="both"/>
        <w:rPr>
          <w:rFonts w:eastAsia="Times New Roman"/>
          <w:color w:val="22272F"/>
          <w:shd w:val="clear" w:color="auto" w:fill="FFFFFF"/>
          <w:lang w:eastAsia="ru-RU"/>
        </w:rPr>
      </w:pPr>
      <w:r w:rsidRPr="00667EFF">
        <w:rPr>
          <w:rFonts w:eastAsia="Times New Roman"/>
          <w:color w:val="22272F"/>
          <w:shd w:val="clear" w:color="auto" w:fill="FFFFFF"/>
          <w:lang w:eastAsia="ru-RU"/>
        </w:rPr>
        <w:t>2. п.3.8 изложить в следующей редакции:</w:t>
      </w:r>
    </w:p>
    <w:p w:rsidR="00667EFF" w:rsidRPr="00667EFF" w:rsidRDefault="00667EFF" w:rsidP="00667EFF">
      <w:pPr>
        <w:spacing w:after="0" w:line="240" w:lineRule="auto"/>
        <w:ind w:firstLine="567"/>
        <w:jc w:val="both"/>
        <w:rPr>
          <w:rFonts w:eastAsia="Times New Roman"/>
          <w:lang w:eastAsia="ru-RU"/>
        </w:rPr>
      </w:pPr>
      <w:r w:rsidRPr="00667EFF">
        <w:rPr>
          <w:rFonts w:eastAsia="Times New Roman"/>
          <w:color w:val="22272F"/>
          <w:shd w:val="clear" w:color="auto" w:fill="FFFFFF"/>
          <w:lang w:eastAsia="ru-RU"/>
        </w:rP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w:t>
      </w:r>
      <w:hyperlink r:id="rId10" w:anchor="/document/71788008/entry/11000" w:history="1">
        <w:r w:rsidRPr="00667EFF">
          <w:rPr>
            <w:rFonts w:eastAsia="Times New Roman"/>
            <w:color w:val="000000"/>
            <w:shd w:val="clear" w:color="auto" w:fill="FFFFFF"/>
            <w:lang w:eastAsia="ru-RU"/>
          </w:rPr>
          <w:t>списки</w:t>
        </w:r>
      </w:hyperlink>
      <w:r w:rsidRPr="00667EFF">
        <w:rPr>
          <w:rFonts w:eastAsia="Times New Roman"/>
          <w:color w:val="22272F"/>
          <w:shd w:val="clear" w:color="auto" w:fill="FFFFFF"/>
          <w:lang w:eastAsia="ru-RU"/>
        </w:rPr>
        <w:t> граждан мужского пола, подлежащих первоначальной постановке на воинский учет в следующем</w:t>
      </w:r>
      <w:r w:rsidR="00D04A90">
        <w:rPr>
          <w:rFonts w:eastAsia="Times New Roman"/>
          <w:color w:val="22272F"/>
          <w:shd w:val="clear" w:color="auto" w:fill="FFFFFF"/>
          <w:lang w:eastAsia="ru-RU"/>
        </w:rPr>
        <w:t xml:space="preserve"> </w:t>
      </w:r>
      <w:r w:rsidRPr="00667EFF">
        <w:rPr>
          <w:rFonts w:eastAsia="Times New Roman"/>
          <w:color w:val="22272F"/>
          <w:shd w:val="clear" w:color="auto" w:fill="FFFFFF"/>
          <w:lang w:eastAsia="ru-RU"/>
        </w:rPr>
        <w:t>году, по </w:t>
      </w:r>
      <w:hyperlink r:id="rId11" w:anchor="/document/190272/entry/1848" w:history="1">
        <w:r w:rsidRPr="00667EFF">
          <w:rPr>
            <w:rFonts w:eastAsia="Times New Roman"/>
            <w:color w:val="000000"/>
            <w:shd w:val="clear" w:color="auto" w:fill="FFFFFF"/>
            <w:lang w:eastAsia="ru-RU"/>
          </w:rPr>
          <w:t>форме</w:t>
        </w:r>
      </w:hyperlink>
      <w:r w:rsidRPr="00667EFF">
        <w:rPr>
          <w:rFonts w:eastAsia="Times New Roman"/>
          <w:color w:val="000000"/>
          <w:shd w:val="clear" w:color="auto" w:fill="FFFFFF"/>
          <w:lang w:eastAsia="ru-RU"/>
        </w:rPr>
        <w:t>,</w:t>
      </w:r>
      <w:r w:rsidRPr="00667EFF">
        <w:rPr>
          <w:rFonts w:eastAsia="Times New Roman"/>
          <w:color w:val="22272F"/>
          <w:shd w:val="clear" w:color="auto" w:fill="FFFFFF"/>
          <w:lang w:eastAsia="ru-RU"/>
        </w:rPr>
        <w:t xml:space="preserve"> установленной Положением о воинском учете».</w:t>
      </w:r>
    </w:p>
    <w:p w:rsidR="00667EFF" w:rsidRPr="00667EFF" w:rsidRDefault="00667EFF" w:rsidP="00667EFF">
      <w:pPr>
        <w:spacing w:after="0" w:line="240" w:lineRule="auto"/>
        <w:ind w:left="567"/>
        <w:contextualSpacing/>
        <w:jc w:val="both"/>
        <w:rPr>
          <w:rFonts w:eastAsia="Times New Roman"/>
          <w:lang w:eastAsia="ru-RU"/>
        </w:rPr>
      </w:pPr>
    </w:p>
    <w:p w:rsidR="00667EFF" w:rsidRPr="00667EFF" w:rsidRDefault="00667EFF" w:rsidP="00667EFF">
      <w:pPr>
        <w:spacing w:after="0" w:line="240" w:lineRule="auto"/>
        <w:ind w:left="567"/>
        <w:contextualSpacing/>
        <w:jc w:val="both"/>
        <w:rPr>
          <w:rFonts w:eastAsia="Times New Roman"/>
          <w:lang w:eastAsia="ru-RU"/>
        </w:rPr>
      </w:pPr>
    </w:p>
    <w:p w:rsidR="00667EFF" w:rsidRPr="00667EFF" w:rsidRDefault="00667EFF" w:rsidP="00667EFF">
      <w:pPr>
        <w:spacing w:after="0" w:line="240" w:lineRule="auto"/>
        <w:ind w:left="567"/>
        <w:contextualSpacing/>
        <w:jc w:val="both"/>
        <w:rPr>
          <w:rFonts w:eastAsia="Times New Roman"/>
          <w:lang w:eastAsia="ru-RU"/>
        </w:rPr>
      </w:pPr>
    </w:p>
    <w:p w:rsidR="00667EFF" w:rsidRDefault="00667EFF" w:rsidP="00667EFF">
      <w:pPr>
        <w:widowControl w:val="0"/>
        <w:autoSpaceDE w:val="0"/>
        <w:autoSpaceDN w:val="0"/>
        <w:adjustRightInd w:val="0"/>
        <w:spacing w:after="0" w:line="240" w:lineRule="auto"/>
        <w:jc w:val="both"/>
        <w:rPr>
          <w:b/>
        </w:rPr>
      </w:pPr>
      <w:r w:rsidRPr="00667EFF">
        <w:rPr>
          <w:rFonts w:eastAsia="Times New Roman"/>
          <w:lang w:eastAsia="ru-RU"/>
        </w:rPr>
        <w:t>Глава сельского поселения</w:t>
      </w:r>
      <w:r w:rsidR="00D04A90">
        <w:rPr>
          <w:rFonts w:eastAsia="Times New Roman"/>
          <w:lang w:eastAsia="ru-RU"/>
        </w:rPr>
        <w:t xml:space="preserve">                                                                     С.А. </w:t>
      </w:r>
      <w:proofErr w:type="spellStart"/>
      <w:r w:rsidR="00D04A90">
        <w:rPr>
          <w:rFonts w:eastAsia="Times New Roman"/>
          <w:lang w:eastAsia="ru-RU"/>
        </w:rPr>
        <w:t>Гуштюк</w:t>
      </w:r>
      <w:proofErr w:type="spellEnd"/>
    </w:p>
    <w:sectPr w:rsidR="00667EFF" w:rsidSect="00B93620">
      <w:headerReference w:type="default" r:id="rId12"/>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53" w:rsidRDefault="00AD0653" w:rsidP="007753F7">
      <w:pPr>
        <w:spacing w:after="0" w:line="240" w:lineRule="auto"/>
      </w:pPr>
      <w:r>
        <w:separator/>
      </w:r>
    </w:p>
  </w:endnote>
  <w:endnote w:type="continuationSeparator" w:id="0">
    <w:p w:rsidR="00AD0653" w:rsidRDefault="00AD065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53" w:rsidRDefault="00AD0653" w:rsidP="007753F7">
      <w:pPr>
        <w:spacing w:after="0" w:line="240" w:lineRule="auto"/>
      </w:pPr>
      <w:r>
        <w:separator/>
      </w:r>
    </w:p>
  </w:footnote>
  <w:footnote w:type="continuationSeparator" w:id="0">
    <w:p w:rsidR="00AD0653" w:rsidRDefault="00AD0653"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594907" w:rsidRDefault="00594907">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667EFF">
          <w:rPr>
            <w:noProof/>
            <w:sz w:val="24"/>
            <w:szCs w:val="24"/>
          </w:rPr>
          <w:t>45</w:t>
        </w:r>
        <w:r w:rsidRPr="003E5260">
          <w:rPr>
            <w:sz w:val="24"/>
            <w:szCs w:val="24"/>
          </w:rPr>
          <w:fldChar w:fldCharType="end"/>
        </w:r>
      </w:p>
    </w:sdtContent>
  </w:sdt>
  <w:p w:rsidR="00594907" w:rsidRDefault="0059490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4064"/>
    <w:rsid w:val="00057864"/>
    <w:rsid w:val="000578E8"/>
    <w:rsid w:val="000624A2"/>
    <w:rsid w:val="0007294C"/>
    <w:rsid w:val="00073986"/>
    <w:rsid w:val="00073DF5"/>
    <w:rsid w:val="00081012"/>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501FB"/>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46D19"/>
    <w:rsid w:val="002557EE"/>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D5A"/>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298"/>
    <w:rsid w:val="004C7F7E"/>
    <w:rsid w:val="004D6666"/>
    <w:rsid w:val="004E2A5C"/>
    <w:rsid w:val="004F3D3D"/>
    <w:rsid w:val="004F6720"/>
    <w:rsid w:val="00502F85"/>
    <w:rsid w:val="00505083"/>
    <w:rsid w:val="005053C1"/>
    <w:rsid w:val="00514E23"/>
    <w:rsid w:val="00525007"/>
    <w:rsid w:val="00525685"/>
    <w:rsid w:val="00530A7D"/>
    <w:rsid w:val="005456FD"/>
    <w:rsid w:val="0054718B"/>
    <w:rsid w:val="00554CC1"/>
    <w:rsid w:val="00556627"/>
    <w:rsid w:val="00576256"/>
    <w:rsid w:val="00585332"/>
    <w:rsid w:val="0058740B"/>
    <w:rsid w:val="00587D12"/>
    <w:rsid w:val="00592AC2"/>
    <w:rsid w:val="00593117"/>
    <w:rsid w:val="00594907"/>
    <w:rsid w:val="00594C2E"/>
    <w:rsid w:val="005A0804"/>
    <w:rsid w:val="005B3AA7"/>
    <w:rsid w:val="005C6C1D"/>
    <w:rsid w:val="005D2A21"/>
    <w:rsid w:val="005F1B18"/>
    <w:rsid w:val="005F79FA"/>
    <w:rsid w:val="006018E0"/>
    <w:rsid w:val="006067BE"/>
    <w:rsid w:val="00610F9D"/>
    <w:rsid w:val="00613B28"/>
    <w:rsid w:val="00621AE8"/>
    <w:rsid w:val="006317A7"/>
    <w:rsid w:val="00637FC1"/>
    <w:rsid w:val="00640AAC"/>
    <w:rsid w:val="00640D89"/>
    <w:rsid w:val="00650777"/>
    <w:rsid w:val="00650877"/>
    <w:rsid w:val="006528FF"/>
    <w:rsid w:val="006559D5"/>
    <w:rsid w:val="00661E9D"/>
    <w:rsid w:val="00667368"/>
    <w:rsid w:val="00667EFF"/>
    <w:rsid w:val="006769DA"/>
    <w:rsid w:val="0067785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81F30"/>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4F88"/>
    <w:rsid w:val="00876701"/>
    <w:rsid w:val="00897778"/>
    <w:rsid w:val="008A50E8"/>
    <w:rsid w:val="008B5574"/>
    <w:rsid w:val="008C1406"/>
    <w:rsid w:val="008C6B14"/>
    <w:rsid w:val="008C7192"/>
    <w:rsid w:val="008E1695"/>
    <w:rsid w:val="008F16F5"/>
    <w:rsid w:val="00911B75"/>
    <w:rsid w:val="009158AD"/>
    <w:rsid w:val="00916627"/>
    <w:rsid w:val="00920D82"/>
    <w:rsid w:val="00921C78"/>
    <w:rsid w:val="00921DA3"/>
    <w:rsid w:val="0094174A"/>
    <w:rsid w:val="00942C15"/>
    <w:rsid w:val="00944F8E"/>
    <w:rsid w:val="009518CA"/>
    <w:rsid w:val="0096039D"/>
    <w:rsid w:val="009638FA"/>
    <w:rsid w:val="009727CE"/>
    <w:rsid w:val="00986649"/>
    <w:rsid w:val="009A71ED"/>
    <w:rsid w:val="009B066B"/>
    <w:rsid w:val="009B5A0C"/>
    <w:rsid w:val="009D15EF"/>
    <w:rsid w:val="009D3447"/>
    <w:rsid w:val="009F39F3"/>
    <w:rsid w:val="009F7044"/>
    <w:rsid w:val="00A006B9"/>
    <w:rsid w:val="00A02A75"/>
    <w:rsid w:val="00A040F6"/>
    <w:rsid w:val="00A05702"/>
    <w:rsid w:val="00A11C34"/>
    <w:rsid w:val="00A21CE6"/>
    <w:rsid w:val="00A30C74"/>
    <w:rsid w:val="00A32DEE"/>
    <w:rsid w:val="00A375FD"/>
    <w:rsid w:val="00A37A5A"/>
    <w:rsid w:val="00A434C1"/>
    <w:rsid w:val="00A83386"/>
    <w:rsid w:val="00AA37AA"/>
    <w:rsid w:val="00AA4DC6"/>
    <w:rsid w:val="00AB1086"/>
    <w:rsid w:val="00AC2719"/>
    <w:rsid w:val="00AC31C7"/>
    <w:rsid w:val="00AD0653"/>
    <w:rsid w:val="00AD06AF"/>
    <w:rsid w:val="00AD30DF"/>
    <w:rsid w:val="00AD735B"/>
    <w:rsid w:val="00AE35BE"/>
    <w:rsid w:val="00B10FF9"/>
    <w:rsid w:val="00B1264B"/>
    <w:rsid w:val="00B20212"/>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4A90"/>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2596"/>
    <w:rsid w:val="00D86D26"/>
    <w:rsid w:val="00D87A03"/>
    <w:rsid w:val="00DA1DE8"/>
    <w:rsid w:val="00DA5D63"/>
    <w:rsid w:val="00DD0708"/>
    <w:rsid w:val="00DD502B"/>
    <w:rsid w:val="00DD7901"/>
    <w:rsid w:val="00DE57DC"/>
    <w:rsid w:val="00DE6F88"/>
    <w:rsid w:val="00DF1815"/>
    <w:rsid w:val="00E05FAF"/>
    <w:rsid w:val="00E33ED8"/>
    <w:rsid w:val="00E376FA"/>
    <w:rsid w:val="00E37FB0"/>
    <w:rsid w:val="00E42DC8"/>
    <w:rsid w:val="00E45A80"/>
    <w:rsid w:val="00E85B46"/>
    <w:rsid w:val="00E92EA6"/>
    <w:rsid w:val="00E97B49"/>
    <w:rsid w:val="00EA363D"/>
    <w:rsid w:val="00EA7796"/>
    <w:rsid w:val="00EB48A2"/>
    <w:rsid w:val="00ED17F4"/>
    <w:rsid w:val="00EE02B3"/>
    <w:rsid w:val="00EF3704"/>
    <w:rsid w:val="00F1592E"/>
    <w:rsid w:val="00F22FF2"/>
    <w:rsid w:val="00F5522F"/>
    <w:rsid w:val="00F72E14"/>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67EFF"/>
    <w:pPr>
      <w:widowControl w:val="0"/>
      <w:adjustRightInd w:val="0"/>
      <w:spacing w:after="160" w:line="240" w:lineRule="exact"/>
      <w:jc w:val="right"/>
    </w:pPr>
    <w:rPr>
      <w:rFonts w:eastAsia="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67EFF"/>
    <w:pPr>
      <w:widowControl w:val="0"/>
      <w:adjustRightInd w:val="0"/>
      <w:spacing w:after="160" w:line="240" w:lineRule="exact"/>
      <w:jc w:val="right"/>
    </w:pPr>
    <w:rPr>
      <w:rFonts w:eastAsia="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9372327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0"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29C4-4F25-461C-B04A-099D8222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384</Words>
  <Characters>2191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Selsovet</cp:lastModifiedBy>
  <cp:revision>31</cp:revision>
  <cp:lastPrinted>2019-05-15T05:36:00Z</cp:lastPrinted>
  <dcterms:created xsi:type="dcterms:W3CDTF">2018-12-07T06:57:00Z</dcterms:created>
  <dcterms:modified xsi:type="dcterms:W3CDTF">2019-05-15T05:36:00Z</dcterms:modified>
</cp:coreProperties>
</file>