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395"/>
        <w:gridCol w:w="1421"/>
        <w:gridCol w:w="4678"/>
      </w:tblGrid>
      <w:tr w:rsidR="00446B18" w:rsidRPr="00F92DDD" w:rsidTr="009C3183">
        <w:trPr>
          <w:cantSplit/>
        </w:trPr>
        <w:tc>
          <w:tcPr>
            <w:tcW w:w="4395" w:type="dxa"/>
            <w:hideMark/>
          </w:tcPr>
          <w:p w:rsidR="00446B18" w:rsidRPr="00F92DDD" w:rsidRDefault="00446B18" w:rsidP="00446B18">
            <w:pPr>
              <w:tabs>
                <w:tab w:val="left" w:pos="-108"/>
              </w:tabs>
              <w:snapToGrid w:val="0"/>
              <w:spacing w:after="0" w:line="240" w:lineRule="auto"/>
              <w:ind w:left="-108"/>
              <w:jc w:val="center"/>
              <w:rPr>
                <w:rFonts w:ascii="TimBashk" w:eastAsia="Calibri" w:hAnsi="TimBashk" w:cs="Times New Roman"/>
                <w:b/>
                <w:bCs/>
                <w:lang w:eastAsia="ru-RU"/>
              </w:rPr>
            </w:pPr>
            <w:r w:rsidRPr="00F92DDD">
              <w:rPr>
                <w:rFonts w:ascii="TimBashk" w:eastAsia="Calibri" w:hAnsi="TimBashk" w:cs="Times New Roman"/>
                <w:b/>
                <w:bCs/>
                <w:lang w:eastAsia="ru-RU"/>
              </w:rPr>
              <w:t>БАШ</w:t>
            </w:r>
            <w:proofErr w:type="gramStart"/>
            <w:r w:rsidRPr="00F92DDD">
              <w:rPr>
                <w:rFonts w:ascii="TimBashk" w:eastAsia="Calibri" w:hAnsi="TimBashk" w:cs="Times New Roman"/>
                <w:b/>
                <w:bCs/>
                <w:lang w:eastAsia="ru-RU"/>
              </w:rPr>
              <w:t>?О</w:t>
            </w:r>
            <w:proofErr w:type="gramEnd"/>
            <w:r w:rsidRPr="00F92DDD">
              <w:rPr>
                <w:rFonts w:ascii="TimBashk" w:eastAsia="Calibri" w:hAnsi="TimBashk" w:cs="Times New Roman"/>
                <w:b/>
                <w:bCs/>
                <w:lang w:eastAsia="ru-RU"/>
              </w:rPr>
              <w:t>РТОСТАН РЕСПУБЛИКА№Ы</w:t>
            </w:r>
          </w:p>
          <w:p w:rsidR="00446B18" w:rsidRPr="00F92DDD" w:rsidRDefault="00446B18" w:rsidP="00446B18">
            <w:pPr>
              <w:snapToGrid w:val="0"/>
              <w:spacing w:after="0" w:line="240" w:lineRule="auto"/>
              <w:jc w:val="center"/>
              <w:rPr>
                <w:rFonts w:ascii="TimBashk" w:eastAsia="Calibri" w:hAnsi="TimBashk" w:cs="Times New Roman"/>
                <w:b/>
                <w:bCs/>
                <w:lang w:eastAsia="ru-RU"/>
              </w:rPr>
            </w:pPr>
            <w:r w:rsidRPr="00F92DDD">
              <w:rPr>
                <w:rFonts w:ascii="TimBashk" w:eastAsia="Calibri" w:hAnsi="TimBashk" w:cs="Times New Roman"/>
                <w:b/>
                <w:bCs/>
                <w:lang w:eastAsia="ru-RU"/>
              </w:rPr>
              <w:t>М</w:t>
            </w:r>
            <w:proofErr w:type="gramStart"/>
            <w:r w:rsidRPr="00F92DDD">
              <w:rPr>
                <w:rFonts w:ascii="TimBashk" w:eastAsia="Calibri" w:hAnsi="TimBashk" w:cs="Times New Roman"/>
                <w:b/>
                <w:bCs/>
                <w:lang w:eastAsia="ru-RU"/>
              </w:rPr>
              <w:t>»С</w:t>
            </w:r>
            <w:proofErr w:type="gramEnd"/>
            <w:r w:rsidRPr="00F92DDD">
              <w:rPr>
                <w:rFonts w:ascii="TimBashk" w:eastAsia="Calibri" w:hAnsi="TimBashk" w:cs="Times New Roman"/>
                <w:b/>
                <w:bCs/>
                <w:lang w:eastAsia="ru-RU"/>
              </w:rPr>
              <w:t>ЕТЛЕ РАЙОНЫ</w:t>
            </w:r>
          </w:p>
          <w:p w:rsidR="00446B18" w:rsidRPr="00F92DDD" w:rsidRDefault="00446B18" w:rsidP="00446B18">
            <w:pPr>
              <w:keepNext/>
              <w:snapToGrid w:val="0"/>
              <w:spacing w:after="0" w:line="240" w:lineRule="auto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lang w:eastAsia="ru-RU"/>
              </w:rPr>
            </w:pPr>
            <w:r w:rsidRPr="00F92DDD">
              <w:rPr>
                <w:rFonts w:ascii="TimBashk" w:eastAsia="Times New Roman" w:hAnsi="TimBashk" w:cs="Times New Roman"/>
                <w:b/>
                <w:bCs/>
                <w:lang w:eastAsia="ru-RU"/>
              </w:rPr>
              <w:t xml:space="preserve">  МУНИЦИПАЛЬ РАЙОНЫНЫ*</w:t>
            </w:r>
          </w:p>
          <w:p w:rsidR="00446B18" w:rsidRPr="00F92DDD" w:rsidRDefault="00446B18" w:rsidP="00446B18">
            <w:pPr>
              <w:snapToGrid w:val="0"/>
              <w:spacing w:after="0" w:line="240" w:lineRule="auto"/>
              <w:jc w:val="center"/>
              <w:rPr>
                <w:rFonts w:ascii="TimBashk" w:eastAsia="Calibri" w:hAnsi="TimBashk" w:cs="Times New Roman"/>
                <w:b/>
              </w:rPr>
            </w:pPr>
            <w:proofErr w:type="gramStart"/>
            <w:r w:rsidRPr="00F92DDD">
              <w:rPr>
                <w:rFonts w:ascii="Times New Roman" w:eastAsia="Calibri" w:hAnsi="Times New Roman" w:cs="Times New Roman"/>
                <w:b/>
                <w:lang w:eastAsia="ru-RU"/>
              </w:rPr>
              <w:t>Б</w:t>
            </w:r>
            <w:r w:rsidRPr="00F92DDD">
              <w:rPr>
                <w:rFonts w:ascii="TimBashk" w:eastAsia="Calibri" w:hAnsi="TimBashk" w:cs="Times New Roman"/>
                <w:b/>
                <w:lang w:eastAsia="ru-RU"/>
              </w:rPr>
              <w:t>»</w:t>
            </w:r>
            <w:proofErr w:type="gramEnd"/>
            <w:r w:rsidRPr="00F92DDD">
              <w:rPr>
                <w:rFonts w:ascii="TimBashk" w:eastAsia="Calibri" w:hAnsi="TimBashk" w:cs="Times New Roman"/>
                <w:b/>
                <w:lang w:eastAsia="ru-RU"/>
              </w:rPr>
              <w:t>Л»К»Й УСТИКИН АУЫЛ</w:t>
            </w:r>
          </w:p>
          <w:p w:rsidR="00446B18" w:rsidRPr="00F92DDD" w:rsidRDefault="00446B18" w:rsidP="00446B18">
            <w:pPr>
              <w:snapToGrid w:val="0"/>
              <w:spacing w:after="0" w:line="240" w:lineRule="auto"/>
              <w:jc w:val="center"/>
              <w:rPr>
                <w:rFonts w:ascii="TimBashk" w:eastAsia="Calibri" w:hAnsi="TimBashk" w:cs="Times New Roman"/>
                <w:b/>
                <w:lang w:eastAsia="ru-RU"/>
              </w:rPr>
            </w:pPr>
            <w:r w:rsidRPr="00F92DDD">
              <w:rPr>
                <w:rFonts w:ascii="TimBashk" w:eastAsia="Calibri" w:hAnsi="TimBashk" w:cs="Times New Roman"/>
                <w:b/>
                <w:lang w:eastAsia="ru-RU"/>
              </w:rPr>
              <w:t>СОВЕТЫ АУЫЛ БИ</w:t>
            </w:r>
            <w:proofErr w:type="gramStart"/>
            <w:r w:rsidRPr="00F92DDD">
              <w:rPr>
                <w:rFonts w:ascii="TimBashk" w:eastAsia="Calibri" w:hAnsi="TimBashk" w:cs="Times New Roman"/>
                <w:b/>
                <w:lang w:eastAsia="ru-RU"/>
              </w:rPr>
              <w:t>Л»</w:t>
            </w:r>
            <w:proofErr w:type="gramEnd"/>
            <w:r w:rsidRPr="00F92DDD">
              <w:rPr>
                <w:rFonts w:ascii="TimBashk" w:eastAsia="Calibri" w:hAnsi="TimBashk" w:cs="Times New Roman"/>
                <w:b/>
                <w:lang w:eastAsia="ru-RU"/>
              </w:rPr>
              <w:t>М»№Е</w:t>
            </w:r>
          </w:p>
          <w:p w:rsidR="00446B18" w:rsidRPr="00F92DDD" w:rsidRDefault="00446B18" w:rsidP="00446B18">
            <w:pPr>
              <w:keepNext/>
              <w:snapToGrid w:val="0"/>
              <w:spacing w:after="0" w:line="240" w:lineRule="auto"/>
              <w:jc w:val="center"/>
              <w:outlineLvl w:val="3"/>
              <w:rPr>
                <w:rFonts w:ascii="TimBashk" w:eastAsia="Times New Roman" w:hAnsi="TimBashk" w:cs="Times New Roman"/>
                <w:bCs/>
                <w:lang w:eastAsia="ru-RU"/>
              </w:rPr>
            </w:pPr>
            <w:r w:rsidRPr="00F92DDD">
              <w:rPr>
                <w:rFonts w:ascii="TimBashk" w:eastAsia="Times New Roman" w:hAnsi="TimBashk" w:cs="Times New Roman"/>
                <w:b/>
                <w:bCs/>
                <w:lang w:eastAsia="ru-RU"/>
              </w:rPr>
              <w:t>ХАКИМИ</w:t>
            </w:r>
            <w:proofErr w:type="gramStart"/>
            <w:r w:rsidRPr="00F92DDD">
              <w:rPr>
                <w:rFonts w:ascii="TimBashk" w:eastAsia="Times New Roman" w:hAnsi="TimBashk" w:cs="Times New Roman"/>
                <w:b/>
                <w:bCs/>
                <w:lang w:eastAsia="ru-RU"/>
              </w:rPr>
              <w:t>»Т</w:t>
            </w:r>
            <w:proofErr w:type="gramEnd"/>
            <w:r w:rsidRPr="00F92DDD">
              <w:rPr>
                <w:rFonts w:ascii="TimBashk" w:eastAsia="Times New Roman" w:hAnsi="TimBashk" w:cs="Times New Roman"/>
                <w:b/>
                <w:bCs/>
                <w:lang w:eastAsia="ru-RU"/>
              </w:rPr>
              <w:t>Е</w:t>
            </w:r>
          </w:p>
        </w:tc>
        <w:tc>
          <w:tcPr>
            <w:tcW w:w="1421" w:type="dxa"/>
            <w:hideMark/>
          </w:tcPr>
          <w:p w:rsidR="00446B18" w:rsidRPr="00F92DDD" w:rsidRDefault="00446B18" w:rsidP="00446B18">
            <w:pPr>
              <w:snapToGrid w:val="0"/>
              <w:spacing w:after="0" w:line="240" w:lineRule="auto"/>
              <w:jc w:val="center"/>
              <w:rPr>
                <w:rFonts w:ascii="Bash" w:eastAsia="Calibri" w:hAnsi="Bash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4BC53D65" wp14:editId="68D137A9">
                  <wp:extent cx="831850" cy="10287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hideMark/>
          </w:tcPr>
          <w:p w:rsidR="00446B18" w:rsidRPr="00F92DDD" w:rsidRDefault="00446B18" w:rsidP="00446B1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92DD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СОВЕТ </w:t>
            </w:r>
          </w:p>
          <w:p w:rsidR="00446B18" w:rsidRPr="00F92DDD" w:rsidRDefault="00446B18" w:rsidP="00446B1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92DD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СЕЛЬСКОГО ПОСЕЛЕНИЯ</w:t>
            </w:r>
          </w:p>
          <w:p w:rsidR="00446B18" w:rsidRPr="00F92DDD" w:rsidRDefault="00446B18" w:rsidP="00446B18">
            <w:pPr>
              <w:snapToGrid w:val="0"/>
              <w:spacing w:after="0" w:line="240" w:lineRule="auto"/>
              <w:ind w:left="-239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92DD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    МАЛОУСТЬИКИНСКИЙ СЕЛЬСОВЕТ</w:t>
            </w:r>
          </w:p>
          <w:p w:rsidR="00446B18" w:rsidRPr="00F92DDD" w:rsidRDefault="00446B18" w:rsidP="00446B18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92DD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446B18" w:rsidRPr="00F92DDD" w:rsidRDefault="00446B18" w:rsidP="00446B1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92DD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МЕЧЕТЛИНСКИЙ РАЙОН</w:t>
            </w:r>
          </w:p>
          <w:p w:rsidR="00446B18" w:rsidRPr="00F92DDD" w:rsidRDefault="00446B18" w:rsidP="00446B1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92DD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РЕСПУБЛИКИ БАШКОРТОСТАН</w:t>
            </w:r>
          </w:p>
          <w:p w:rsidR="00446B18" w:rsidRPr="00F92DDD" w:rsidRDefault="00446B18" w:rsidP="00446B1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446B18" w:rsidRPr="00F92DDD" w:rsidRDefault="00446B18" w:rsidP="00446B18">
      <w:pPr>
        <w:snapToGrid w:val="0"/>
        <w:spacing w:after="0" w:line="240" w:lineRule="auto"/>
        <w:rPr>
          <w:rFonts w:ascii="Bash" w:eastAsia="Calibri" w:hAnsi="Bash" w:cs="Times New Roman"/>
          <w:sz w:val="18"/>
          <w:szCs w:val="1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4D10854" wp14:editId="5239422D">
                <wp:simplePos x="0" y="0"/>
                <wp:positionH relativeFrom="column">
                  <wp:posOffset>-167640</wp:posOffset>
                </wp:positionH>
                <wp:positionV relativeFrom="paragraph">
                  <wp:posOffset>117474</wp:posOffset>
                </wp:positionV>
                <wp:extent cx="68580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3.2pt,9.25pt" to="526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  <w:r w:rsidRPr="00F92DDD">
        <w:rPr>
          <w:rFonts w:ascii="Bash" w:eastAsia="Calibri" w:hAnsi="Bash" w:cs="Times New Roman"/>
          <w:sz w:val="18"/>
          <w:szCs w:val="18"/>
          <w:lang w:eastAsia="ru-RU"/>
        </w:rPr>
        <w:tab/>
        <w:t xml:space="preserve">                                                                                                                                                   </w:t>
      </w:r>
    </w:p>
    <w:tbl>
      <w:tblPr>
        <w:tblW w:w="11677" w:type="dxa"/>
        <w:tblLook w:val="01E0" w:firstRow="1" w:lastRow="1" w:firstColumn="1" w:lastColumn="1" w:noHBand="0" w:noVBand="0"/>
      </w:tblPr>
      <w:tblGrid>
        <w:gridCol w:w="11677"/>
      </w:tblGrid>
      <w:tr w:rsidR="0048685C" w:rsidRPr="0048685C" w:rsidTr="006E7282">
        <w:trPr>
          <w:cantSplit/>
          <w:hidden/>
        </w:trPr>
        <w:tc>
          <w:tcPr>
            <w:tcW w:w="11677" w:type="dxa"/>
          </w:tcPr>
          <w:p w:rsidR="0048685C" w:rsidRPr="0048685C" w:rsidRDefault="0048685C" w:rsidP="004868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8"/>
                <w:szCs w:val="8"/>
                <w:lang w:eastAsia="ru-RU"/>
              </w:rPr>
            </w:pPr>
          </w:p>
          <w:tbl>
            <w:tblPr>
              <w:tblW w:w="11017" w:type="dxa"/>
              <w:tblLook w:val="01E0" w:firstRow="1" w:lastRow="1" w:firstColumn="1" w:lastColumn="1" w:noHBand="0" w:noVBand="0"/>
            </w:tblPr>
            <w:tblGrid>
              <w:gridCol w:w="10545"/>
              <w:gridCol w:w="236"/>
              <w:gridCol w:w="236"/>
            </w:tblGrid>
            <w:tr w:rsidR="0048685C" w:rsidRPr="0048685C" w:rsidTr="006E7282">
              <w:trPr>
                <w:cantSplit/>
                <w:hidden/>
              </w:trPr>
              <w:tc>
                <w:tcPr>
                  <w:tcW w:w="10545" w:type="dxa"/>
                </w:tcPr>
                <w:p w:rsidR="0048685C" w:rsidRPr="0048685C" w:rsidRDefault="0048685C" w:rsidP="00486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8"/>
                      <w:szCs w:val="8"/>
                      <w:lang w:eastAsia="ru-RU"/>
                    </w:rPr>
                  </w:pPr>
                </w:p>
                <w:p w:rsidR="00E579B6" w:rsidRDefault="00E579B6" w:rsidP="0048685C">
                  <w:pPr>
                    <w:spacing w:after="0" w:line="240" w:lineRule="auto"/>
                    <w:rPr>
                      <w:rFonts w:ascii="TimBashk" w:eastAsia="Times New Roman" w:hAnsi="TimBashk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:rsidR="0048685C" w:rsidRDefault="0048685C" w:rsidP="00486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48685C">
                    <w:rPr>
                      <w:rFonts w:ascii="TimBashk" w:eastAsia="Times New Roman" w:hAnsi="TimBashk" w:cs="Times New Roman"/>
                      <w:b/>
                      <w:sz w:val="26"/>
                      <w:szCs w:val="26"/>
                      <w:lang w:eastAsia="ru-RU"/>
                    </w:rPr>
                    <w:t xml:space="preserve">       </w:t>
                  </w:r>
                  <w:r w:rsidR="00446B18">
                    <w:rPr>
                      <w:rFonts w:ascii="TimBashk" w:eastAsia="Times New Roman" w:hAnsi="TimBashk" w:cs="Times New Roman"/>
                      <w:b/>
                      <w:sz w:val="26"/>
                      <w:szCs w:val="26"/>
                      <w:lang w:eastAsia="ru-RU"/>
                    </w:rPr>
                    <w:t xml:space="preserve">    </w:t>
                  </w:r>
                  <w:r w:rsidRPr="0048685C">
                    <w:rPr>
                      <w:rFonts w:ascii="TimBashk" w:eastAsia="Times New Roman" w:hAnsi="TimBashk" w:cs="Times New Roman"/>
                      <w:b/>
                      <w:sz w:val="26"/>
                      <w:szCs w:val="26"/>
                      <w:lang w:eastAsia="ru-RU"/>
                    </w:rPr>
                    <w:t xml:space="preserve">  ?АРАР</w:t>
                  </w:r>
                  <w:r w:rsidRPr="0048685C">
                    <w:rPr>
                      <w:rFonts w:ascii="Bash" w:eastAsia="Times New Roman" w:hAnsi="Bash" w:cs="Times New Roman"/>
                      <w:b/>
                      <w:sz w:val="26"/>
                      <w:szCs w:val="26"/>
                      <w:lang w:eastAsia="ru-RU"/>
                    </w:rPr>
                    <w:tab/>
                  </w:r>
                  <w:r w:rsidRPr="0048685C">
                    <w:rPr>
                      <w:rFonts w:ascii="Bash" w:eastAsia="Times New Roman" w:hAnsi="Bash" w:cs="Times New Roman"/>
                      <w:b/>
                      <w:sz w:val="26"/>
                      <w:szCs w:val="26"/>
                      <w:lang w:eastAsia="ru-RU"/>
                    </w:rPr>
                    <w:tab/>
                  </w:r>
                  <w:r w:rsidRPr="0048685C">
                    <w:rPr>
                      <w:rFonts w:ascii="Bash" w:eastAsia="Times New Roman" w:hAnsi="Bash" w:cs="Times New Roman"/>
                      <w:b/>
                      <w:sz w:val="26"/>
                      <w:szCs w:val="26"/>
                      <w:lang w:eastAsia="ru-RU"/>
                    </w:rPr>
                    <w:tab/>
                  </w:r>
                  <w:r w:rsidRPr="0048685C">
                    <w:rPr>
                      <w:rFonts w:ascii="Bash" w:eastAsia="Times New Roman" w:hAnsi="Bash" w:cs="Times New Roman"/>
                      <w:b/>
                      <w:sz w:val="26"/>
                      <w:szCs w:val="26"/>
                      <w:lang w:eastAsia="ru-RU"/>
                    </w:rPr>
                    <w:tab/>
                  </w:r>
                  <w:r w:rsidRPr="0048685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ab/>
                  </w:r>
                  <w:r w:rsidRPr="0048685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ab/>
                    <w:t xml:space="preserve">        </w:t>
                  </w:r>
                  <w:r w:rsidR="00446B1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           </w:t>
                  </w:r>
                  <w:r w:rsidRPr="0048685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   РЕШЕНИЕ</w:t>
                  </w:r>
                </w:p>
                <w:p w:rsidR="0048685C" w:rsidRPr="0048685C" w:rsidRDefault="0048685C" w:rsidP="00486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:rsidR="0048685C" w:rsidRPr="0048685C" w:rsidRDefault="00446B18" w:rsidP="0048685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</w:t>
                  </w:r>
                  <w:r w:rsidR="004868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09</w:t>
                  </w:r>
                  <w:r w:rsidR="0048685C" w:rsidRPr="004868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» </w:t>
                  </w:r>
                  <w:r w:rsidR="004868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сентябр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ь</w:t>
                  </w:r>
                  <w:r w:rsidR="0048685C" w:rsidRPr="004868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2021 й.               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</w:t>
                  </w:r>
                  <w:r w:rsidR="004868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№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83</w:t>
                  </w:r>
                  <w:r w:rsidR="004868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</w:t>
                  </w:r>
                  <w:r w:rsidR="004868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</w:t>
                  </w:r>
                  <w:r w:rsidR="0048685C" w:rsidRPr="004868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от </w:t>
                  </w:r>
                  <w:r w:rsidR="004868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09</w:t>
                  </w:r>
                  <w:r w:rsidR="0048685C" w:rsidRPr="004868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» </w:t>
                  </w:r>
                  <w:r w:rsidR="004868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сентября</w:t>
                  </w:r>
                  <w:r w:rsidR="0048685C" w:rsidRPr="004868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2021 г.</w:t>
                  </w:r>
                </w:p>
                <w:p w:rsidR="0048685C" w:rsidRPr="0048685C" w:rsidRDefault="0048685C" w:rsidP="00486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868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</w:t>
                  </w:r>
                </w:p>
              </w:tc>
              <w:tc>
                <w:tcPr>
                  <w:tcW w:w="236" w:type="dxa"/>
                  <w:vAlign w:val="center"/>
                </w:tcPr>
                <w:p w:rsidR="0048685C" w:rsidRPr="0048685C" w:rsidRDefault="0048685C" w:rsidP="0048685C">
                  <w:pPr>
                    <w:spacing w:after="0" w:line="240" w:lineRule="auto"/>
                    <w:rPr>
                      <w:rFonts w:ascii="Bash" w:eastAsia="Times New Roman" w:hAnsi="Bash" w:cs="Times New Roman"/>
                      <w:lang w:eastAsia="ru-RU"/>
                    </w:rPr>
                  </w:pPr>
                </w:p>
              </w:tc>
              <w:tc>
                <w:tcPr>
                  <w:tcW w:w="236" w:type="dxa"/>
                </w:tcPr>
                <w:p w:rsidR="0048685C" w:rsidRPr="0048685C" w:rsidRDefault="0048685C" w:rsidP="00486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8685C" w:rsidRPr="0048685C" w:rsidRDefault="0048685C" w:rsidP="0048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685C" w:rsidRPr="0048685C" w:rsidTr="006E7282">
        <w:trPr>
          <w:cantSplit/>
          <w:hidden/>
        </w:trPr>
        <w:tc>
          <w:tcPr>
            <w:tcW w:w="11677" w:type="dxa"/>
          </w:tcPr>
          <w:p w:rsidR="0048685C" w:rsidRPr="0048685C" w:rsidRDefault="0048685C" w:rsidP="004868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8"/>
                <w:szCs w:val="8"/>
                <w:lang w:eastAsia="ru-RU"/>
              </w:rPr>
            </w:pPr>
          </w:p>
        </w:tc>
      </w:tr>
    </w:tbl>
    <w:p w:rsidR="009B2FB6" w:rsidRDefault="0048685C" w:rsidP="009B2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68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</w:t>
      </w:r>
      <w:r w:rsidR="009B2F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Соглашения</w:t>
      </w:r>
      <w:r w:rsidRPr="004868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B2FB6" w:rsidRPr="009B2F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взаимодействии Администрации муниципального района Мечетлинский район Республики Башкортостан с Администрацией сельского поселения </w:t>
      </w:r>
      <w:r w:rsidR="00446B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Малоустьикинский</w:t>
      </w:r>
      <w:r w:rsidR="009B2FB6" w:rsidRPr="009B2F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 муниципального района Мечетлинский район Республики Башкортостан по вопросам управления муниципальным имуществом</w:t>
      </w:r>
    </w:p>
    <w:p w:rsidR="009B2FB6" w:rsidRDefault="009B2FB6" w:rsidP="009B2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8685C" w:rsidRPr="0048685C" w:rsidRDefault="0048685C" w:rsidP="009B2F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B2FB6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 обеспечения эффективного управления и распоряжения муниципальной собственностью, руководствуясь ст. ст. 124, 125, 421 Гражданского кодекса Российской Федерации, ст. 3 Земельного кодекса Российской Федерации, п. 3 ч. 1 ст. 15 Федерального закона от 06.10.2003 № 131-ФЗ «Об общих принципах организации местного самоуправления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6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3561C2" w:rsidRPr="003561C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</w:t>
      </w:r>
      <w:r w:rsidR="003561C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 </w:t>
      </w:r>
      <w:r w:rsidR="00356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446B1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Малоустьикинский</w:t>
      </w:r>
      <w:r w:rsidR="00356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Мечетлинский район Республики Башкортоста</w:t>
      </w:r>
      <w:r w:rsidR="003561C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 ш и </w:t>
      </w:r>
      <w:proofErr w:type="gramStart"/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proofErr w:type="gramEnd"/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561C2" w:rsidRDefault="003561C2" w:rsidP="00356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</w:t>
      </w:r>
      <w:r w:rsidR="0048685C"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6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Соглашения о взаимодействии Администрации муниципального района Мечетлинский район Республики Башкортостан с Администрацией сельского поселения </w:t>
      </w:r>
      <w:r w:rsidR="00446B1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Малоустьикинский</w:t>
      </w:r>
      <w:r w:rsidRPr="00356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Мечетлинский район Республики Башкортостан по вопросам управления муниципальным имуществом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(прилагается).</w:t>
      </w:r>
    </w:p>
    <w:p w:rsidR="0048685C" w:rsidRPr="0048685C" w:rsidRDefault="0048685C" w:rsidP="0048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разместить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446B1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Малоустьикинский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Мечетлинский район Республики Башкортостан.</w:t>
      </w:r>
    </w:p>
    <w:p w:rsidR="0048685C" w:rsidRPr="0048685C" w:rsidRDefault="0048685C" w:rsidP="0048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>. Данное решение вступает в силу со дня его принятия.</w:t>
      </w:r>
    </w:p>
    <w:p w:rsidR="0048685C" w:rsidRDefault="0048685C" w:rsidP="0048685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исполнения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оставляю за собой. </w:t>
      </w:r>
    </w:p>
    <w:p w:rsidR="0048685C" w:rsidRDefault="0048685C" w:rsidP="0048685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85C" w:rsidRDefault="0048685C" w:rsidP="0048685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85C" w:rsidRDefault="0048685C" w:rsidP="0048685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85C" w:rsidRPr="0048685C" w:rsidRDefault="0048685C" w:rsidP="0048685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  <w:r w:rsidR="00446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  <w:r w:rsidR="00E57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46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С.А. </w:t>
      </w:r>
      <w:proofErr w:type="spellStart"/>
      <w:r w:rsidR="00446B18">
        <w:rPr>
          <w:rFonts w:ascii="Times New Roman" w:eastAsia="Times New Roman" w:hAnsi="Times New Roman" w:cs="Times New Roman"/>
          <w:sz w:val="26"/>
          <w:szCs w:val="26"/>
          <w:lang w:eastAsia="ru-RU"/>
        </w:rPr>
        <w:t>Гуштюк</w:t>
      </w:r>
      <w:proofErr w:type="spellEnd"/>
    </w:p>
    <w:p w:rsidR="0048685C" w:rsidRDefault="0048685C" w:rsidP="0048685C"/>
    <w:p w:rsidR="00446B18" w:rsidRDefault="00446B18" w:rsidP="0048685C"/>
    <w:p w:rsidR="00446B18" w:rsidRDefault="00446B18" w:rsidP="0048685C"/>
    <w:p w:rsidR="00446B18" w:rsidRDefault="00446B18" w:rsidP="0048685C"/>
    <w:p w:rsidR="00446B18" w:rsidRDefault="00446B18" w:rsidP="0048685C"/>
    <w:p w:rsidR="00446B18" w:rsidRDefault="00446B18" w:rsidP="0048685C"/>
    <w:p w:rsidR="00446B18" w:rsidRPr="00446B18" w:rsidRDefault="00446B18" w:rsidP="00032837">
      <w:pPr>
        <w:tabs>
          <w:tab w:val="left" w:pos="5245"/>
        </w:tabs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446B18" w:rsidRPr="00446B18" w:rsidRDefault="00446B18" w:rsidP="00032837">
      <w:pPr>
        <w:tabs>
          <w:tab w:val="left" w:pos="5245"/>
        </w:tabs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сельского поселения</w:t>
      </w:r>
    </w:p>
    <w:p w:rsidR="00032837" w:rsidRDefault="00032837" w:rsidP="00032837">
      <w:pPr>
        <w:tabs>
          <w:tab w:val="left" w:pos="5245"/>
        </w:tabs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Малоустьикинский</w:t>
      </w:r>
      <w:r w:rsidR="00446B18"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46B18"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айона </w:t>
      </w:r>
    </w:p>
    <w:p w:rsidR="00032837" w:rsidRDefault="00446B18" w:rsidP="00032837">
      <w:pPr>
        <w:tabs>
          <w:tab w:val="left" w:pos="5245"/>
        </w:tabs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Мечетлинский район </w:t>
      </w:r>
    </w:p>
    <w:p w:rsidR="00446B18" w:rsidRPr="00446B18" w:rsidRDefault="00446B18" w:rsidP="00032837">
      <w:pPr>
        <w:tabs>
          <w:tab w:val="left" w:pos="5245"/>
        </w:tabs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446B18" w:rsidRPr="00446B18" w:rsidRDefault="00446B18" w:rsidP="00032837">
      <w:pPr>
        <w:tabs>
          <w:tab w:val="left" w:pos="5245"/>
        </w:tabs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03283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сентября 2021</w:t>
      </w:r>
      <w:r w:rsidR="0003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83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6B18" w:rsidRPr="00446B18" w:rsidRDefault="00446B18" w:rsidP="00446B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</w:t>
      </w:r>
    </w:p>
    <w:p w:rsidR="00446B18" w:rsidRPr="00446B18" w:rsidRDefault="00446B18" w:rsidP="00446B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взаимодействии Администрации </w:t>
      </w:r>
      <w:r w:rsidRPr="00446B18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 Мечетлинский район Республики Башкортостан</w:t>
      </w:r>
      <w:r w:rsidRPr="0044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Администрацией сельского поселения </w:t>
      </w:r>
      <w:r w:rsidR="00032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Малоустьикинский </w:t>
      </w:r>
      <w:r w:rsidRPr="0044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 муниципального района Мечетлинский район Республики Башкортостан по вопросам управления муниципальным имуществом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нижеподписавшиеся, Администрация сельского поселения </w:t>
      </w:r>
      <w:r w:rsidR="00032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Малоустьикинский</w:t>
      </w:r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Мечетлинский район Республики Башкортостан, в лице главы сельского поселения </w:t>
      </w:r>
      <w:r w:rsidR="00032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Малоустьикинский</w:t>
      </w:r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46B18">
        <w:rPr>
          <w:rFonts w:ascii="Times New Roman" w:eastAsia="Calibri" w:hAnsi="Times New Roman" w:cs="Times New Roman"/>
          <w:sz w:val="24"/>
          <w:szCs w:val="24"/>
        </w:rPr>
        <w:t xml:space="preserve">действующего на основании Устава, именуемая в дальнейшем "Администрация сельского поселения", с одной стороны, и </w:t>
      </w:r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446B18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Мечетлинский район Республики Башкортостан, в лице главы Администрации </w:t>
      </w:r>
      <w:proofErr w:type="spellStart"/>
      <w:r w:rsidRPr="00446B18">
        <w:rPr>
          <w:rFonts w:ascii="Times New Roman" w:eastAsia="Calibri" w:hAnsi="Times New Roman" w:cs="Times New Roman"/>
          <w:sz w:val="24"/>
          <w:szCs w:val="24"/>
        </w:rPr>
        <w:t>Асадуллина</w:t>
      </w:r>
      <w:proofErr w:type="spellEnd"/>
      <w:r w:rsidRPr="00446B18">
        <w:rPr>
          <w:rFonts w:ascii="Times New Roman" w:eastAsia="Calibri" w:hAnsi="Times New Roman" w:cs="Times New Roman"/>
          <w:sz w:val="24"/>
          <w:szCs w:val="24"/>
        </w:rPr>
        <w:t xml:space="preserve"> Аниса </w:t>
      </w:r>
      <w:proofErr w:type="spellStart"/>
      <w:r w:rsidRPr="00446B18">
        <w:rPr>
          <w:rFonts w:ascii="Times New Roman" w:eastAsia="Calibri" w:hAnsi="Times New Roman" w:cs="Times New Roman"/>
          <w:sz w:val="24"/>
          <w:szCs w:val="24"/>
        </w:rPr>
        <w:t>Касимовича</w:t>
      </w:r>
      <w:proofErr w:type="spellEnd"/>
      <w:r w:rsidRPr="00446B18">
        <w:rPr>
          <w:rFonts w:ascii="Times New Roman" w:eastAsia="Calibri" w:hAnsi="Times New Roman" w:cs="Times New Roman"/>
          <w:sz w:val="24"/>
          <w:szCs w:val="24"/>
        </w:rPr>
        <w:t>, действующего на основании Устава, именуемая в дальнейшем "Администрация", с другой стороны, в соответствии</w:t>
      </w:r>
      <w:proofErr w:type="gramEnd"/>
      <w:r w:rsidRPr="00446B18">
        <w:rPr>
          <w:rFonts w:ascii="Times New Roman" w:eastAsia="Calibri" w:hAnsi="Times New Roman" w:cs="Times New Roman"/>
          <w:sz w:val="24"/>
          <w:szCs w:val="24"/>
        </w:rPr>
        <w:t xml:space="preserve"> со </w:t>
      </w:r>
      <w:hyperlink r:id="rId6" w:history="1">
        <w:r w:rsidRPr="00446B18">
          <w:rPr>
            <w:rFonts w:ascii="Times New Roman" w:eastAsia="Calibri" w:hAnsi="Times New Roman" w:cs="Times New Roman"/>
            <w:color w:val="000000"/>
            <w:sz w:val="24"/>
            <w:szCs w:val="24"/>
          </w:rPr>
          <w:t>ст. 124</w:t>
        </w:r>
      </w:hyperlink>
      <w:r w:rsidRPr="00446B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Pr="00446B18">
          <w:rPr>
            <w:rFonts w:ascii="Times New Roman" w:eastAsia="Calibri" w:hAnsi="Times New Roman" w:cs="Times New Roman"/>
            <w:color w:val="000000"/>
            <w:sz w:val="24"/>
            <w:szCs w:val="24"/>
          </w:rPr>
          <w:t>125</w:t>
        </w:r>
      </w:hyperlink>
      <w:r w:rsidRPr="00446B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Pr="00446B18">
          <w:rPr>
            <w:rFonts w:ascii="Times New Roman" w:eastAsia="Calibri" w:hAnsi="Times New Roman" w:cs="Times New Roman"/>
            <w:color w:val="000000"/>
            <w:sz w:val="24"/>
            <w:szCs w:val="24"/>
          </w:rPr>
          <w:t>421</w:t>
        </w:r>
      </w:hyperlink>
      <w:r w:rsidRPr="00446B18">
        <w:rPr>
          <w:rFonts w:ascii="Times New Roman" w:eastAsia="Calibri" w:hAnsi="Times New Roman" w:cs="Times New Roman"/>
          <w:sz w:val="24"/>
          <w:szCs w:val="24"/>
        </w:rPr>
        <w:t xml:space="preserve">, Гражданского кодекса Российской Федерации, </w:t>
      </w:r>
      <w:hyperlink r:id="rId9" w:history="1">
        <w:r w:rsidRPr="00446B18">
          <w:rPr>
            <w:rFonts w:ascii="Times New Roman" w:eastAsia="Calibri" w:hAnsi="Times New Roman" w:cs="Times New Roman"/>
            <w:color w:val="000000"/>
            <w:sz w:val="24"/>
            <w:szCs w:val="24"/>
          </w:rPr>
          <w:t>ст. 3</w:t>
        </w:r>
      </w:hyperlink>
      <w:r w:rsidRPr="00446B18">
        <w:rPr>
          <w:rFonts w:ascii="Times New Roman" w:eastAsia="Calibri" w:hAnsi="Times New Roman" w:cs="Times New Roman"/>
          <w:sz w:val="24"/>
          <w:szCs w:val="24"/>
        </w:rPr>
        <w:t xml:space="preserve"> Земельного кодекса Российской Федерации заключили настоящее Соглашение о нижеследующем:</w:t>
      </w:r>
    </w:p>
    <w:p w:rsidR="00446B18" w:rsidRPr="00446B18" w:rsidRDefault="00446B18" w:rsidP="00446B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446B18">
        <w:rPr>
          <w:rFonts w:ascii="Times New Roman" w:eastAsia="Calibri" w:hAnsi="Times New Roman" w:cs="Times New Roman"/>
          <w:b/>
          <w:sz w:val="24"/>
          <w:szCs w:val="24"/>
        </w:rPr>
        <w:t>I. Предмет и принципы Соглашения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ar22"/>
      <w:bookmarkEnd w:id="0"/>
      <w:r w:rsidRPr="00446B18">
        <w:rPr>
          <w:rFonts w:ascii="Times New Roman" w:eastAsia="Calibri" w:hAnsi="Times New Roman" w:cs="Times New Roman"/>
          <w:sz w:val="24"/>
          <w:szCs w:val="24"/>
        </w:rPr>
        <w:t>1.1. Предметом настоящего Соглашения является осуществление Администрацией в соответствии с действующим законодательством, муниципальными нормативными правовыми актами, постановлениями Администрации сельского поселения, настоящим Соглашением от имени Администрации сельского поселения следующих функций в сфере публично-правовых отношений по управлению муниципальной собственностью, а также земельными участками, полномочия по управлению которыми отнесены к компетенции муниципального образования: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 xml:space="preserve">1.1.1. </w:t>
      </w:r>
      <w:proofErr w:type="gramStart"/>
      <w:r w:rsidRPr="00446B18">
        <w:rPr>
          <w:rFonts w:ascii="Times New Roman" w:eastAsia="Calibri" w:hAnsi="Times New Roman" w:cs="Times New Roman"/>
          <w:sz w:val="24"/>
          <w:szCs w:val="24"/>
        </w:rPr>
        <w:t>Подготовка проектов решений Администрации сельского поселения 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пользование, хозяйственное ведение, оперативное управление, залог (ипотека), доверительное управление, выдача документов на использование земель или земельных участков без предоставления и установления сервитута (публичного сервитута), а также установления любых видов ограниченного пользования (сервитутов) или</w:t>
      </w:r>
      <w:proofErr w:type="gramEnd"/>
      <w:r w:rsidRPr="00446B18">
        <w:rPr>
          <w:rFonts w:ascii="Times New Roman" w:eastAsia="Calibri" w:hAnsi="Times New Roman" w:cs="Times New Roman"/>
          <w:sz w:val="24"/>
          <w:szCs w:val="24"/>
        </w:rPr>
        <w:t xml:space="preserve"> иных ограничений по использованию земель на основании письменных поручений главы сельского поселения.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 xml:space="preserve">1.1.2. </w:t>
      </w:r>
      <w:proofErr w:type="gramStart"/>
      <w:r w:rsidRPr="00446B18">
        <w:rPr>
          <w:rFonts w:ascii="Times New Roman" w:eastAsia="Calibri" w:hAnsi="Times New Roman" w:cs="Times New Roman"/>
          <w:sz w:val="24"/>
          <w:szCs w:val="24"/>
        </w:rPr>
        <w:t>Подготовка проектов документов о передаче имущества в хозяйственное ведение, оперативное управление, проектов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муниципального образования на основании решений Администрации сельского поселения, принятых в сфере ее компетенции, установленной законодательством.</w:t>
      </w:r>
      <w:proofErr w:type="gramEnd"/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1.1.3. В установленном порядке осуществление </w:t>
      </w:r>
      <w:proofErr w:type="gramStart"/>
      <w:r w:rsidRPr="00446B18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446B18">
        <w:rPr>
          <w:rFonts w:ascii="Times New Roman" w:eastAsia="Calibri" w:hAnsi="Times New Roman" w:cs="Times New Roman"/>
          <w:sz w:val="24"/>
          <w:szCs w:val="24"/>
        </w:rPr>
        <w:t xml:space="preserve"> исполнением условий договора аренды</w:t>
      </w:r>
      <w:r w:rsidRPr="00446B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земельных участков, </w:t>
      </w:r>
      <w:r w:rsidRPr="00446B18">
        <w:rPr>
          <w:rFonts w:ascii="Times New Roman" w:eastAsia="Calibri" w:hAnsi="Times New Roman" w:cs="Times New Roman"/>
          <w:sz w:val="24"/>
          <w:szCs w:val="24"/>
        </w:rPr>
        <w:t>муниципального имущества, а также за полнотой и своевременностью поступлений платежей за аренду имущества, являющегося имуществом казны муниципальных образований, а также имущества муниципальных казенных учреждений и исполнение планового задания их поступлений в муниципальные бюджеты.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>1.1.4. Подготовка документов в целях осуществления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>1.1.5. Подготовка проектов 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 xml:space="preserve">1.1.6. Подготовка документов по вопросам приема и передачи муниципального имущества в </w:t>
      </w:r>
      <w:r w:rsidRPr="00446B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федеральную собственность Российской Федерации и государственную собственность </w:t>
      </w:r>
      <w:r w:rsidRPr="00446B18">
        <w:rPr>
          <w:rFonts w:ascii="Times New Roman" w:eastAsia="Calibri" w:hAnsi="Times New Roman" w:cs="Times New Roman"/>
          <w:sz w:val="24"/>
          <w:szCs w:val="24"/>
        </w:rPr>
        <w:t>Республики Башкортостан.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>1.1.7.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сельского поселения,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>1.1.9. Осуществление учета и ведения реестра муниципального имущества.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>1.1.10. Организация работ по выявлению бесхозяйных объектов и постановки их на учет в соответствии с действующим законодательством.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 xml:space="preserve">1.1.11. Осуществление </w:t>
      </w:r>
      <w:proofErr w:type="gramStart"/>
      <w:r w:rsidRPr="00446B18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446B18">
        <w:rPr>
          <w:rFonts w:ascii="Times New Roman" w:eastAsia="Calibri" w:hAnsi="Times New Roman" w:cs="Times New Roman"/>
          <w:sz w:val="24"/>
          <w:szCs w:val="24"/>
        </w:rPr>
        <w:t xml:space="preserve"> платежами за пользование муниципальным имуществом, включая земельные участки в пределах заключенных договоров.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 xml:space="preserve">1.1.12 Осуществление учета и </w:t>
      </w:r>
      <w:proofErr w:type="gramStart"/>
      <w:r w:rsidRPr="00446B18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446B18">
        <w:rPr>
          <w:rFonts w:ascii="Times New Roman" w:eastAsia="Calibri" w:hAnsi="Times New Roman" w:cs="Times New Roman"/>
          <w:sz w:val="24"/>
          <w:szCs w:val="24"/>
        </w:rPr>
        <w:t xml:space="preserve"> полнотой и своевременностью поступления в бюджет муниципального образования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>1.1.14. Представление интересов органов местного самоуправления по доверенности в организациях, собраниях кредиторов, судах общей юрисдикции, арбитражных судах по вопросам, определенным настоящим Соглашением, за исключением функций по подписанию мировых соглашений.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>1.1.16. Обеспечение регистрации перехода права и права собственности сельского поселения и сделок на недвижимое имущество в органах государственной регистрации по вопросам, определенным настоящим Соглашением.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>1.1.17. Подготовка материалов и технического задания в целях проведения оценки муниципального имущества в установленных законодательством случаях за счет средств Администрации.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>1.1.18.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сельского поселения.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1.1.19. Подготовка проектов постановлений (распоряжений) Администрации сельского поселения, а также подписание по доверенности соглашений о перераспределении земель и земельных участков на основании постановлений Администрации сельского поселения; 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 xml:space="preserve">1.1.20. </w:t>
      </w:r>
      <w:r w:rsidRPr="00446B18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Подготовка проектов договоров мены земельных участков, находящихся в муниципальной собственности, на земельный участок, находящийся в частной собственности в соответствии со ст. 39.21. Земельного кодекса Российской Федерации.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>1.1.21. Выявление возникшей задолженности граждан и юридических лиц перед бюджетом сельского поселения, по доходам, администрируемым Администрацией и принятие мер реагирования по взысканию задолженностей (направление претензий, исковых заявлений, участие в делах (по необходимости);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>1.1.22. Участие в разработке, утверждении и внесении изменений уставов муниципальных унитарных предприятий, обществ с ограниченной ответственностью со 100% долей участия муниципального образования;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>1.1.23. Осуществление мероприятий (подготовка документов, проведение заседаний комиссии по списанию, подготовка проекта решения Администрации сельского поселения о списании) по списанию в бюджетном (бухгалтерском) учете задолженности по платежам в бюджет сельского поселения за пользование муниципальным имуществом, а также земельными участками, находящимися в муниципальной собственности;</w:t>
      </w:r>
    </w:p>
    <w:p w:rsidR="00446B18" w:rsidRPr="00446B18" w:rsidRDefault="00446B18" w:rsidP="00446B1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 xml:space="preserve">1.1.24. Взаимодействие с органами муниципального земельного контроля в целях осуществления </w:t>
      </w:r>
      <w:proofErr w:type="gramStart"/>
      <w:r w:rsidRPr="00446B18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446B18">
        <w:rPr>
          <w:rFonts w:ascii="Times New Roman" w:eastAsia="Calibri" w:hAnsi="Times New Roman" w:cs="Times New Roman"/>
          <w:sz w:val="24"/>
          <w:szCs w:val="24"/>
        </w:rPr>
        <w:t xml:space="preserve"> сохранностью и целевым использованием земельных участков, находящихся в муниципальной собственности, и переданными в пользование физическим и юридическим лицам по договорам.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 xml:space="preserve">1.1.25. </w:t>
      </w:r>
      <w:proofErr w:type="gramStart"/>
      <w:r w:rsidRPr="00446B18">
        <w:rPr>
          <w:rFonts w:ascii="Times New Roman" w:eastAsia="Calibri" w:hAnsi="Times New Roman" w:cs="Times New Roman"/>
          <w:sz w:val="24"/>
          <w:szCs w:val="24"/>
        </w:rPr>
        <w:t>Представление интересов Администрации сельского поселения по делам о несостоятельности (банкротстве), в случае наличия задолженности перед бюджетом сельского поселения, по доходам, администрируемым Администрацией: предъявлять и подписывать требования кредитора о включении в реестр требований кредиторов должника, возражения на заявление требования кредитора о включении в реестр требований кредиторов должника, отзывы, ходатайства, жалобы в рамках разбирательства дела о банкротстве в арбитражном суде при рассмотрении</w:t>
      </w:r>
      <w:proofErr w:type="gramEnd"/>
      <w:r w:rsidRPr="00446B18">
        <w:rPr>
          <w:rFonts w:ascii="Times New Roman" w:eastAsia="Calibri" w:hAnsi="Times New Roman" w:cs="Times New Roman"/>
          <w:sz w:val="24"/>
          <w:szCs w:val="24"/>
        </w:rPr>
        <w:t xml:space="preserve"> требования кредитора о включении в реестр требований кредиторов должника в том числе, взыскание текущей задолженности, осуществление </w:t>
      </w:r>
      <w:proofErr w:type="spellStart"/>
      <w:r w:rsidRPr="00446B18">
        <w:rPr>
          <w:rFonts w:ascii="Times New Roman" w:eastAsia="Calibri" w:hAnsi="Times New Roman" w:cs="Times New Roman"/>
          <w:sz w:val="24"/>
          <w:szCs w:val="24"/>
        </w:rPr>
        <w:t>претензионно</w:t>
      </w:r>
      <w:proofErr w:type="spellEnd"/>
      <w:r w:rsidRPr="00446B18">
        <w:rPr>
          <w:rFonts w:ascii="Times New Roman" w:eastAsia="Calibri" w:hAnsi="Times New Roman" w:cs="Times New Roman"/>
          <w:sz w:val="24"/>
          <w:szCs w:val="24"/>
        </w:rPr>
        <w:t>-исковой работы.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>1.2. Настоящее Соглашение основано на следующих принципах: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>б) содействие эффективному развитию местного самоуправления на территории муниципального образования.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постановлений Администрации сельского поселения;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>д) единство земельной политики;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>е) качественное оформление документов с учетом норм действующего законодательства.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>1.3. Администрация сельского поселения дает согласие Администрации на предоставление информации, предусмотренной подпунктом 2.1.4. пункта 2.1 настоящего Соглашения, в целях обеспечения мероприятий по созданию благоприятного инвестиционного климата на территории сельского поселения.</w:t>
      </w:r>
    </w:p>
    <w:p w:rsidR="00E579B6" w:rsidRDefault="00E579B6" w:rsidP="00446B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79B6" w:rsidRDefault="00E579B6" w:rsidP="00446B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446B18">
        <w:rPr>
          <w:rFonts w:ascii="Times New Roman" w:eastAsia="Calibri" w:hAnsi="Times New Roman" w:cs="Times New Roman"/>
          <w:b/>
          <w:sz w:val="24"/>
          <w:szCs w:val="24"/>
        </w:rPr>
        <w:t>II. Обязанности сторон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>2.1. Обязанности Администрации сельского поселения: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55"/>
      <w:bookmarkEnd w:id="1"/>
      <w:r w:rsidRPr="00446B18">
        <w:rPr>
          <w:rFonts w:ascii="Times New Roman" w:eastAsia="Calibri" w:hAnsi="Times New Roman" w:cs="Times New Roman"/>
          <w:sz w:val="24"/>
          <w:szCs w:val="24"/>
        </w:rPr>
        <w:t>2.1.1. Предоставление Администрации необходимых материалов для подготовки проектов постановлений Администрации сельского поселения и договоров.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>2.1.2. Своевременное рассмотрение и принятие подготовленных Администрацией проектов постановлений Администрации сельского поселения по управлению и распоряжению объектами недвижимости.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>2.1.3. Выдача Администрации доверенности на осуществление действий от имени Администрации сельского поселения в пределах полномочий настоящего Соглашения.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>2.1.4. Предоставление Администрации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Администрацией полномочий по управлению и распоряжению муниципальным имуществом.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>2.1.5. Финансирование расходов, связанных с распоряжением муниципальным имуществом, а именно: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>оплата нотариальных и юридических услуг (по факту);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>предоставление транспортных сре</w:t>
      </w:r>
      <w:proofErr w:type="gramStart"/>
      <w:r w:rsidRPr="00446B18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446B18">
        <w:rPr>
          <w:rFonts w:ascii="Times New Roman" w:eastAsia="Calibri" w:hAnsi="Times New Roman" w:cs="Times New Roman"/>
          <w:sz w:val="24"/>
          <w:szCs w:val="24"/>
        </w:rPr>
        <w:t>я осуществления полномочий от имени и в интересах Администрации сельского поселения в судах;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>оплата услуг по независимой оценке муниципального имущества, в том числе земельных участков, находящихся в муниципальной собственности (по факту);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>обеспечение Администрации канцелярскими принадлежностями (ежеквартально) для выполнения обязанностей по настоящему Соглашению.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 xml:space="preserve">обеспечение Администрации почтовыми расходами (конверты, почтовые марки, и расходы, связанные с направлением почтовых уведомлений о вручении)».  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>2.1.6. Обеспечение информационно-справочным обслуживанием.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 xml:space="preserve">2.1.7. Осуществление </w:t>
      </w:r>
      <w:proofErr w:type="gramStart"/>
      <w:r w:rsidRPr="00446B18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446B18">
        <w:rPr>
          <w:rFonts w:ascii="Times New Roman" w:eastAsia="Calibri" w:hAnsi="Times New Roman" w:cs="Times New Roman"/>
          <w:sz w:val="24"/>
          <w:szCs w:val="24"/>
        </w:rPr>
        <w:t xml:space="preserve"> исполнением Администрацией полномочий по управлению муниципальным имуществом в рамках настоящего Соглашения.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 xml:space="preserve">2.1.8. Обеспечение </w:t>
      </w:r>
      <w:proofErr w:type="gramStart"/>
      <w:r w:rsidRPr="00446B18">
        <w:rPr>
          <w:rFonts w:ascii="Times New Roman" w:eastAsia="Calibri" w:hAnsi="Times New Roman" w:cs="Times New Roman"/>
          <w:sz w:val="24"/>
          <w:szCs w:val="24"/>
        </w:rPr>
        <w:t>соблюдения правил ведения реестра муниципального имущества</w:t>
      </w:r>
      <w:proofErr w:type="gramEnd"/>
      <w:r w:rsidRPr="00446B18">
        <w:rPr>
          <w:rFonts w:ascii="Times New Roman" w:eastAsia="Calibri" w:hAnsi="Times New Roman" w:cs="Times New Roman"/>
          <w:sz w:val="24"/>
          <w:szCs w:val="24"/>
        </w:rPr>
        <w:t xml:space="preserve"> и требований, предъявляемых к системе ведения реестра муниципального имущества.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>2.1.9. Обеспечение соблюдения прав доступа к реестру и защиты государственной и коммерческой тайны.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>2.2. Обязанности Администрации: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 xml:space="preserve">2.2.1. Обеспечение надлежащего осуществления функций по управлению муниципальным имуществом, предусмотренных в </w:t>
      </w:r>
      <w:hyperlink w:anchor="Par22" w:history="1">
        <w:r w:rsidRPr="00446B18">
          <w:rPr>
            <w:rFonts w:ascii="Times New Roman" w:eastAsia="Calibri" w:hAnsi="Times New Roman" w:cs="Times New Roman"/>
            <w:color w:val="000000"/>
            <w:sz w:val="24"/>
            <w:szCs w:val="24"/>
          </w:rPr>
          <w:t>пункте 1.1</w:t>
        </w:r>
      </w:hyperlink>
      <w:r w:rsidRPr="00446B18">
        <w:rPr>
          <w:rFonts w:ascii="Times New Roman" w:eastAsia="Calibri" w:hAnsi="Times New Roman" w:cs="Times New Roman"/>
          <w:sz w:val="24"/>
          <w:szCs w:val="24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 w:rsidRPr="00446B18">
        <w:rPr>
          <w:rFonts w:ascii="Times New Roman" w:eastAsia="Calibri" w:hAnsi="Times New Roman" w:cs="Times New Roman"/>
          <w:color w:val="C00000"/>
          <w:sz w:val="24"/>
          <w:szCs w:val="24"/>
        </w:rPr>
        <w:t>.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>2.2.2. Предоставление Администрации сельского поселения по запросу необходимой информации по управлению муниципальным имуществом в рамках настоящего Соглашения.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>2.2.3. Оказание консультативно-правовой помощи органам местного самоуправления по вопросам, связанным с осуществлением этими органами полномочий в сфере управления и распоряжения муниципальным имуществом, в том числе земельными участками.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>2.2.4. Подготовка обоснования целесообразности и необходимости принятия решений по управлению муниципальным имуществом в рамках настоящего Соглашения.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lastRenderedPageBreak/>
        <w:t>2.2.5. Своевременное рассмотрение обращений (предложений, заявлений) физических и юридических лиц по вопросам, относящимся к его компетенции.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>2.2.6. Информирование главы сельского поселения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о таких нарушениях и принятие конкретных мер по устранению выявленных нарушений.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>2.2.7. 2.2.7. Обеспечение своевременного и достоверного внесения данных в реестр муниципального имущества;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>2.2.8. Обеспечение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446B18">
        <w:rPr>
          <w:rFonts w:ascii="Times New Roman" w:eastAsia="Calibri" w:hAnsi="Times New Roman" w:cs="Times New Roman"/>
          <w:b/>
          <w:sz w:val="24"/>
          <w:szCs w:val="24"/>
        </w:rPr>
        <w:t>III. Сроки действия и порядок прекращения Соглашения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>3.1. Настоящее Соглашение заключено сроком на 5 лет.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>3.2. В случае</w:t>
      </w:r>
      <w:proofErr w:type="gramStart"/>
      <w:r w:rsidRPr="00446B18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446B18">
        <w:rPr>
          <w:rFonts w:ascii="Times New Roman" w:eastAsia="Calibri" w:hAnsi="Times New Roman" w:cs="Times New Roman"/>
          <w:sz w:val="24"/>
          <w:szCs w:val="24"/>
        </w:rPr>
        <w:t xml:space="preserve">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>3.3. Споры между Сторонами решаются в досудебном порядке, в иных случаях - в Арбитражном суде.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446B18">
        <w:rPr>
          <w:rFonts w:ascii="Times New Roman" w:eastAsia="Calibri" w:hAnsi="Times New Roman" w:cs="Times New Roman"/>
          <w:b/>
          <w:sz w:val="24"/>
          <w:szCs w:val="24"/>
        </w:rPr>
        <w:t>IV. Ответственность сторон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>4.1.1. Работники Администрации сельского поселения и Администрации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>4.1.2. Работники Администрации сельского поселения и Администрации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 xml:space="preserve">4.1.3. Администрация сельского поселения несет ответственность за непредставление Администрации материалов, предусмотренных </w:t>
      </w:r>
      <w:hyperlink w:anchor="Par55" w:history="1">
        <w:r w:rsidRPr="00446B18">
          <w:rPr>
            <w:rFonts w:ascii="Times New Roman" w:eastAsia="Calibri" w:hAnsi="Times New Roman" w:cs="Times New Roman"/>
            <w:color w:val="000000"/>
            <w:sz w:val="24"/>
            <w:szCs w:val="24"/>
          </w:rPr>
          <w:t>п. 2.1.1</w:t>
        </w:r>
      </w:hyperlink>
      <w:r w:rsidRPr="00446B18">
        <w:rPr>
          <w:rFonts w:ascii="Times New Roman" w:eastAsia="Calibri" w:hAnsi="Times New Roman" w:cs="Times New Roman"/>
          <w:sz w:val="24"/>
          <w:szCs w:val="24"/>
        </w:rPr>
        <w:t>, в установленные сроки.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>4.1.4. Администрация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446B18">
        <w:rPr>
          <w:rFonts w:ascii="Times New Roman" w:eastAsia="Calibri" w:hAnsi="Times New Roman" w:cs="Times New Roman"/>
          <w:b/>
          <w:sz w:val="24"/>
          <w:szCs w:val="24"/>
        </w:rPr>
        <w:t>V. Заключительные условия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>5.1. Настоящее Соглашение вступает в силу с момента подписания его сторонами.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 xml:space="preserve">5.2. Со дня вступления в силу настоящего соглашения ранее заключенные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446B18">
        <w:rPr>
          <w:rFonts w:ascii="Times New Roman" w:eastAsia="Calibri" w:hAnsi="Times New Roman" w:cs="Times New Roman"/>
          <w:sz w:val="24"/>
          <w:szCs w:val="24"/>
        </w:rPr>
        <w:t>Мечетлинскому</w:t>
      </w:r>
      <w:proofErr w:type="spellEnd"/>
      <w:r w:rsidRPr="00446B18">
        <w:rPr>
          <w:rFonts w:ascii="Times New Roman" w:eastAsia="Calibri" w:hAnsi="Times New Roman" w:cs="Times New Roman"/>
          <w:sz w:val="24"/>
          <w:szCs w:val="24"/>
        </w:rPr>
        <w:t xml:space="preserve"> району с Администрацией сельского поселения </w:t>
      </w:r>
      <w:r w:rsidR="00032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Малоустьикинский</w:t>
      </w:r>
      <w:r w:rsidRPr="00446B18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Мечетлинский район Республики Башкортостан по вопросам управления имуществом утрачивают силу.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>5.3. Изменения и дополнения к настоящему Соглашению оформляются дополнительным Соглашением сторон.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>5.4. Соглашение заключено в 2-х экземплярах, имеющих одинаковую юридическую силу.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9B6" w:rsidRDefault="00E579B6" w:rsidP="00446B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579B6" w:rsidRDefault="00E579B6" w:rsidP="00446B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579B6" w:rsidRDefault="00E579B6" w:rsidP="00446B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579B6" w:rsidRDefault="00E579B6" w:rsidP="00446B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C1873" w:rsidRDefault="000C1873" w:rsidP="00E579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C1873" w:rsidRDefault="000C1873" w:rsidP="00E579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2" w:name="_GoBack"/>
      <w:bookmarkEnd w:id="2"/>
    </w:p>
    <w:p w:rsidR="00446B18" w:rsidRDefault="00446B18" w:rsidP="00E579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>VI. Местонахождение (юридический адрес) сторон</w:t>
      </w:r>
      <w:r w:rsidR="00E579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6B18">
        <w:rPr>
          <w:rFonts w:ascii="Times New Roman" w:eastAsia="Calibri" w:hAnsi="Times New Roman" w:cs="Times New Roman"/>
          <w:sz w:val="24"/>
          <w:szCs w:val="24"/>
        </w:rPr>
        <w:t>и их реквизиты</w:t>
      </w:r>
    </w:p>
    <w:p w:rsidR="00E579B6" w:rsidRPr="00446B18" w:rsidRDefault="00E579B6" w:rsidP="00E579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46B18" w:rsidRPr="00446B18" w:rsidRDefault="00446B18" w:rsidP="00446B18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                                           Администрация 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032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Малоустьикинский</w:t>
      </w:r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</w:t>
      </w:r>
      <w:r w:rsidR="0003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муниципального района    </w:t>
      </w:r>
    </w:p>
    <w:p w:rsidR="00446B18" w:rsidRPr="00446B18" w:rsidRDefault="00446B18" w:rsidP="00446B18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                                      </w:t>
      </w:r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3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Мечетлинский район     </w:t>
      </w:r>
    </w:p>
    <w:p w:rsidR="00446B18" w:rsidRPr="00446B18" w:rsidRDefault="00446B18" w:rsidP="00446B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B18">
        <w:rPr>
          <w:rFonts w:ascii="Times New Roman" w:eastAsia="Calibri" w:hAnsi="Times New Roman" w:cs="Times New Roman"/>
          <w:sz w:val="24"/>
          <w:szCs w:val="24"/>
        </w:rPr>
        <w:t xml:space="preserve">Мечетлинский район             </w:t>
      </w:r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Республики Башкортостан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     </w:t>
      </w:r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            </w:t>
      </w:r>
      <w:r w:rsidR="00E57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E579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79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proofErr w:type="spellStart"/>
      <w:proofErr w:type="gramStart"/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</w:t>
      </w:r>
      <w:proofErr w:type="spellEnd"/>
      <w:proofErr w:type="gramEnd"/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>(юридический адрес): 4525</w:t>
      </w:r>
      <w:r w:rsidR="00032837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</w:t>
      </w:r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(юридический адрес): 452550,           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Башкортостан,                          </w:t>
      </w:r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Республика Башкортостан,</w:t>
      </w:r>
    </w:p>
    <w:p w:rsidR="00446B18" w:rsidRPr="00446B18" w:rsidRDefault="00446B18" w:rsidP="00446B18">
      <w:pPr>
        <w:tabs>
          <w:tab w:val="left" w:pos="644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 район,                                                     Мечетлинский район,</w:t>
      </w:r>
    </w:p>
    <w:p w:rsidR="00E579B6" w:rsidRDefault="00032837" w:rsidP="00446B18">
      <w:pPr>
        <w:tabs>
          <w:tab w:val="left" w:pos="5450"/>
          <w:tab w:val="left" w:pos="644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46B18"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Малоустьикинское</w:t>
      </w:r>
      <w:r w:rsidR="00446B18"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 w:rsidR="00446B18"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</w:t>
      </w:r>
      <w:r w:rsidR="00446B18"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B18"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Большеустьикинское, </w:t>
      </w:r>
    </w:p>
    <w:p w:rsidR="00446B18" w:rsidRPr="00446B18" w:rsidRDefault="00E579B6" w:rsidP="00446B18">
      <w:pPr>
        <w:tabs>
          <w:tab w:val="left" w:pos="5450"/>
          <w:tab w:val="left" w:pos="644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у</w:t>
      </w:r>
      <w:r w:rsidR="00446B18"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>л. Ленина, 20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</w:t>
      </w:r>
      <w:r w:rsidR="00E579B6"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Глава Администрации</w:t>
      </w:r>
    </w:p>
    <w:p w:rsidR="00446B18" w:rsidRPr="00446B18" w:rsidRDefault="000C2266" w:rsidP="00446B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Малоустьикинский</w:t>
      </w:r>
      <w:r w:rsidR="00446B18"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</w:t>
      </w:r>
      <w:r w:rsidR="00E57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446B18"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муниципального района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      Мечетлинский район                                               </w:t>
      </w:r>
    </w:p>
    <w:p w:rsidR="00446B18" w:rsidRPr="00446B18" w:rsidRDefault="00446B18" w:rsidP="00446B18">
      <w:pPr>
        <w:tabs>
          <w:tab w:val="left" w:pos="5970"/>
          <w:tab w:val="left" w:pos="614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Мечетлинский район </w:t>
      </w:r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Республики Башкортостан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</w:t>
      </w:r>
    </w:p>
    <w:p w:rsidR="00446B18" w:rsidRPr="00446B18" w:rsidRDefault="00446B18" w:rsidP="00446B18">
      <w:pPr>
        <w:tabs>
          <w:tab w:val="left" w:pos="616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 w:rsidR="000C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С.А. </w:t>
      </w:r>
      <w:proofErr w:type="spellStart"/>
      <w:r w:rsidR="000C1873">
        <w:rPr>
          <w:rFonts w:ascii="Times New Roman" w:eastAsia="Times New Roman" w:hAnsi="Times New Roman" w:cs="Times New Roman"/>
          <w:sz w:val="24"/>
          <w:szCs w:val="24"/>
          <w:lang w:eastAsia="ru-RU"/>
        </w:rPr>
        <w:t>Гуштюк</w:t>
      </w:r>
      <w:proofErr w:type="spellEnd"/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______________А.К. </w:t>
      </w:r>
      <w:proofErr w:type="spellStart"/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Асадуллин</w:t>
      </w:r>
      <w:proofErr w:type="spellEnd"/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B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(Ф.И.О. подпись)</w:t>
      </w:r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</w:t>
      </w:r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B18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подпись)</w:t>
      </w:r>
    </w:p>
    <w:p w:rsidR="00446B18" w:rsidRPr="00446B18" w:rsidRDefault="00446B18" w:rsidP="00446B18">
      <w:pPr>
        <w:tabs>
          <w:tab w:val="left" w:pos="6090"/>
          <w:tab w:val="left" w:pos="618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______________2021 г.</w:t>
      </w:r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______________2021 г.</w:t>
      </w: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B18" w:rsidRPr="00446B18" w:rsidRDefault="00446B18" w:rsidP="00446B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446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М.П.</w:t>
      </w:r>
    </w:p>
    <w:p w:rsidR="00446B18" w:rsidRPr="00446B18" w:rsidRDefault="00446B18" w:rsidP="004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6B18" w:rsidRDefault="00446B18" w:rsidP="0048685C"/>
    <w:sectPr w:rsidR="00446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altName w:val="Bahnschrift Light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47"/>
    <w:rsid w:val="00032837"/>
    <w:rsid w:val="000C1873"/>
    <w:rsid w:val="000C2266"/>
    <w:rsid w:val="001318F2"/>
    <w:rsid w:val="00254B47"/>
    <w:rsid w:val="003561C2"/>
    <w:rsid w:val="00446B18"/>
    <w:rsid w:val="0048685C"/>
    <w:rsid w:val="004C3769"/>
    <w:rsid w:val="00683AFC"/>
    <w:rsid w:val="009B2FB6"/>
    <w:rsid w:val="00E5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8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6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8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6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F8515E05F4209DD6B64655E13EAF94CE973799020BF673CC96FC7D7EF51397EEE9AA1F2B5A9F7C988B9386E080BEDF7CD26C429D91D438RBi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3034</Words>
  <Characters>17297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</dc:creator>
  <cp:lastModifiedBy>Документы</cp:lastModifiedBy>
  <cp:revision>8</cp:revision>
  <cp:lastPrinted>2021-09-09T07:49:00Z</cp:lastPrinted>
  <dcterms:created xsi:type="dcterms:W3CDTF">2021-09-08T11:33:00Z</dcterms:created>
  <dcterms:modified xsi:type="dcterms:W3CDTF">2021-09-09T07:51:00Z</dcterms:modified>
</cp:coreProperties>
</file>