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Ind w:w="-743" w:type="dxa"/>
        <w:tblLook w:val="01E0" w:firstRow="1" w:lastRow="1" w:firstColumn="1" w:lastColumn="1" w:noHBand="0" w:noVBand="0"/>
      </w:tblPr>
      <w:tblGrid>
        <w:gridCol w:w="4537"/>
        <w:gridCol w:w="1558"/>
        <w:gridCol w:w="4394"/>
      </w:tblGrid>
      <w:tr w:rsidR="00BE7169" w:rsidRPr="00BE7169" w:rsidTr="00BE7169">
        <w:trPr>
          <w:cantSplit/>
        </w:trPr>
        <w:tc>
          <w:tcPr>
            <w:tcW w:w="4537" w:type="dxa"/>
            <w:hideMark/>
          </w:tcPr>
          <w:p w:rsidR="00BE7169" w:rsidRPr="00BE7169" w:rsidRDefault="00BE7169" w:rsidP="00BE7169">
            <w:pPr>
              <w:tabs>
                <w:tab w:val="left" w:pos="327"/>
              </w:tabs>
              <w:spacing w:after="0"/>
              <w:jc w:val="center"/>
              <w:rPr>
                <w:rFonts w:ascii="TimBashk" w:eastAsia="Times New Roman" w:hAnsi="TimBashk"/>
                <w:b/>
                <w:bCs/>
                <w:sz w:val="20"/>
                <w:szCs w:val="20"/>
              </w:rPr>
            </w:pPr>
            <w:r w:rsidRPr="00BE7169">
              <w:rPr>
                <w:rFonts w:ascii="TimBashk" w:eastAsia="Times New Roman" w:hAnsi="TimBashk"/>
                <w:b/>
                <w:bCs/>
                <w:sz w:val="20"/>
                <w:szCs w:val="20"/>
              </w:rPr>
              <w:t xml:space="preserve">    БАШ</w:t>
            </w:r>
            <w:proofErr w:type="gramStart"/>
            <w:r w:rsidRPr="00BE7169">
              <w:rPr>
                <w:rFonts w:ascii="TimBashk" w:eastAsia="Times New Roman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BE7169">
              <w:rPr>
                <w:rFonts w:ascii="TimBashk" w:eastAsia="Times New Roman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BE7169" w:rsidRPr="00BE7169" w:rsidRDefault="00BE7169" w:rsidP="00BE7169">
            <w:pPr>
              <w:spacing w:after="0"/>
              <w:jc w:val="center"/>
              <w:rPr>
                <w:rFonts w:ascii="TimBashk" w:eastAsia="Times New Roman" w:hAnsi="TimBashk"/>
                <w:b/>
                <w:bCs/>
                <w:sz w:val="20"/>
                <w:szCs w:val="20"/>
              </w:rPr>
            </w:pPr>
            <w:r w:rsidRPr="00BE7169">
              <w:rPr>
                <w:rFonts w:ascii="TimBashk" w:eastAsia="Times New Roman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BE7169">
              <w:rPr>
                <w:rFonts w:ascii="TimBashk" w:eastAsia="Times New Roman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BE7169">
              <w:rPr>
                <w:rFonts w:ascii="TimBashk" w:eastAsia="Times New Roman" w:hAnsi="TimBashk"/>
                <w:b/>
                <w:bCs/>
                <w:sz w:val="20"/>
                <w:szCs w:val="20"/>
              </w:rPr>
              <w:t>ЕТЛЕ РАЙОНЫ</w:t>
            </w:r>
          </w:p>
          <w:p w:rsidR="00BE7169" w:rsidRPr="00BE7169" w:rsidRDefault="00BE7169" w:rsidP="00BE7169">
            <w:pPr>
              <w:keepNext/>
              <w:spacing w:after="0"/>
              <w:jc w:val="center"/>
              <w:outlineLvl w:val="3"/>
              <w:rPr>
                <w:rFonts w:ascii="TimBashk" w:eastAsia="Times New Roman" w:hAnsi="TimBashk"/>
                <w:b/>
                <w:bCs/>
                <w:sz w:val="20"/>
                <w:szCs w:val="20"/>
              </w:rPr>
            </w:pPr>
            <w:r w:rsidRPr="00BE7169">
              <w:rPr>
                <w:rFonts w:ascii="TimBashk" w:eastAsia="Times New Roman" w:hAnsi="TimBashk"/>
                <w:b/>
                <w:bCs/>
                <w:sz w:val="20"/>
                <w:szCs w:val="20"/>
              </w:rPr>
              <w:t xml:space="preserve">  МУНИЦИПАЛЬ РАЙОНЫНЫ*</w:t>
            </w:r>
          </w:p>
          <w:p w:rsidR="00BE7169" w:rsidRPr="00BE7169" w:rsidRDefault="00BE7169" w:rsidP="00BE7169">
            <w:pPr>
              <w:spacing w:after="0"/>
              <w:rPr>
                <w:rFonts w:ascii="TimBashk" w:eastAsia="Times New Roman" w:hAnsi="TimBashk"/>
                <w:b/>
                <w:sz w:val="20"/>
                <w:szCs w:val="20"/>
              </w:rPr>
            </w:pPr>
            <w:r w:rsidRPr="00BE7169">
              <w:rPr>
                <w:rFonts w:eastAsia="Times New Roman"/>
                <w:b/>
                <w:sz w:val="20"/>
                <w:szCs w:val="20"/>
              </w:rPr>
              <w:t xml:space="preserve">                </w:t>
            </w:r>
            <w:proofErr w:type="gramStart"/>
            <w:r w:rsidRPr="00BE7169">
              <w:rPr>
                <w:rFonts w:eastAsia="Times New Roman"/>
                <w:b/>
                <w:sz w:val="20"/>
                <w:szCs w:val="20"/>
              </w:rPr>
              <w:t>Б</w:t>
            </w:r>
            <w:r w:rsidRPr="00BE7169">
              <w:rPr>
                <w:rFonts w:ascii="TimBashk" w:eastAsia="Times New Roman" w:hAnsi="TimBashk"/>
                <w:b/>
                <w:sz w:val="20"/>
                <w:szCs w:val="20"/>
              </w:rPr>
              <w:t>»</w:t>
            </w:r>
            <w:proofErr w:type="gramEnd"/>
            <w:r w:rsidRPr="00BE7169">
              <w:rPr>
                <w:rFonts w:ascii="TimBashk" w:eastAsia="Times New Roman" w:hAnsi="TimBashk"/>
                <w:b/>
                <w:sz w:val="20"/>
                <w:szCs w:val="20"/>
              </w:rPr>
              <w:t>Л»К»Й УСТИКИН АУЫЛ</w:t>
            </w:r>
          </w:p>
          <w:p w:rsidR="00BE7169" w:rsidRPr="00BE7169" w:rsidRDefault="00BE7169" w:rsidP="00BE7169">
            <w:pPr>
              <w:spacing w:after="0"/>
              <w:rPr>
                <w:rFonts w:ascii="TimBashk" w:eastAsia="Times New Roman" w:hAnsi="TimBashk"/>
                <w:b/>
                <w:sz w:val="20"/>
                <w:szCs w:val="20"/>
              </w:rPr>
            </w:pPr>
            <w:r w:rsidRPr="00BE7169">
              <w:rPr>
                <w:rFonts w:ascii="TimBashk" w:eastAsia="Times New Roman" w:hAnsi="TimBashk"/>
                <w:b/>
                <w:sz w:val="20"/>
                <w:szCs w:val="20"/>
              </w:rPr>
              <w:t xml:space="preserve">                СОВЕТЫ АУЫЛ БИ</w:t>
            </w:r>
            <w:proofErr w:type="gramStart"/>
            <w:r w:rsidRPr="00BE7169">
              <w:rPr>
                <w:rFonts w:ascii="TimBashk" w:eastAsia="Times New Roman" w:hAnsi="TimBashk"/>
                <w:b/>
                <w:sz w:val="20"/>
                <w:szCs w:val="20"/>
              </w:rPr>
              <w:t>Л»</w:t>
            </w:r>
            <w:proofErr w:type="gramEnd"/>
            <w:r w:rsidRPr="00BE7169">
              <w:rPr>
                <w:rFonts w:ascii="TimBashk" w:eastAsia="Times New Roman" w:hAnsi="TimBashk"/>
                <w:b/>
                <w:sz w:val="20"/>
                <w:szCs w:val="20"/>
              </w:rPr>
              <w:t>М»№Е</w:t>
            </w:r>
          </w:p>
          <w:p w:rsidR="00BE7169" w:rsidRPr="00BE7169" w:rsidRDefault="00BE7169" w:rsidP="00BE7169">
            <w:pPr>
              <w:keepNext/>
              <w:spacing w:after="0"/>
              <w:jc w:val="center"/>
              <w:outlineLvl w:val="3"/>
              <w:rPr>
                <w:rFonts w:ascii="TimBashk" w:eastAsia="Times New Roman" w:hAnsi="TimBashk"/>
                <w:bCs/>
                <w:sz w:val="22"/>
                <w:szCs w:val="22"/>
              </w:rPr>
            </w:pPr>
            <w:r w:rsidRPr="00BE7169">
              <w:rPr>
                <w:rFonts w:ascii="TimBashk" w:eastAsia="Times New Roman" w:hAnsi="TimBashk"/>
                <w:b/>
                <w:bCs/>
                <w:sz w:val="20"/>
                <w:szCs w:val="20"/>
              </w:rPr>
              <w:t>ХАКИМИ</w:t>
            </w:r>
            <w:proofErr w:type="gramStart"/>
            <w:r w:rsidRPr="00BE7169">
              <w:rPr>
                <w:rFonts w:ascii="TimBashk" w:eastAsia="Times New Roman" w:hAnsi="TimBashk"/>
                <w:b/>
                <w:bCs/>
                <w:sz w:val="20"/>
                <w:szCs w:val="20"/>
              </w:rPr>
              <w:t>»Т</w:t>
            </w:r>
            <w:proofErr w:type="gramEnd"/>
            <w:r w:rsidRPr="00BE7169">
              <w:rPr>
                <w:rFonts w:ascii="TimBashk" w:eastAsia="Times New Roman" w:hAnsi="TimBashk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1558" w:type="dxa"/>
            <w:hideMark/>
          </w:tcPr>
          <w:p w:rsidR="00BE7169" w:rsidRPr="00BE7169" w:rsidRDefault="00BE7169" w:rsidP="00BE7169">
            <w:pPr>
              <w:spacing w:after="0"/>
              <w:ind w:right="-288"/>
              <w:rPr>
                <w:rFonts w:ascii="Bash" w:eastAsia="Times New Roman" w:hAnsi="Bash"/>
                <w:sz w:val="22"/>
                <w:szCs w:val="22"/>
              </w:rPr>
            </w:pPr>
            <w:r w:rsidRPr="00BE7169">
              <w:rPr>
                <w:rFonts w:eastAsia="Times New Roman"/>
                <w:sz w:val="30"/>
              </w:rPr>
              <w:t xml:space="preserve">  </w:t>
            </w:r>
            <w:r w:rsidRPr="00BE7169">
              <w:rPr>
                <w:rFonts w:eastAsia="Times New Roman"/>
                <w:noProof/>
                <w:sz w:val="30"/>
                <w:lang w:eastAsia="ru-RU"/>
              </w:rPr>
              <w:drawing>
                <wp:inline distT="0" distB="0" distL="0" distR="0" wp14:anchorId="70D33CE5" wp14:editId="6737AA54">
                  <wp:extent cx="828675" cy="10287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BE7169" w:rsidRPr="00BE7169" w:rsidRDefault="00BE7169" w:rsidP="00BE7169">
            <w:pPr>
              <w:spacing w:after="0"/>
              <w:ind w:right="-55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7169">
              <w:rPr>
                <w:rFonts w:eastAsia="Times New Roman"/>
                <w:b/>
                <w:bCs/>
                <w:sz w:val="20"/>
                <w:szCs w:val="20"/>
              </w:rPr>
              <w:t>СОВЕТ</w:t>
            </w:r>
          </w:p>
          <w:p w:rsidR="00BE7169" w:rsidRPr="00BE7169" w:rsidRDefault="00BE7169" w:rsidP="00BE7169">
            <w:pPr>
              <w:spacing w:after="0"/>
              <w:ind w:right="-55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7169">
              <w:rPr>
                <w:rFonts w:eastAsia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BE7169" w:rsidRPr="00BE7169" w:rsidRDefault="00BE7169" w:rsidP="00BE7169">
            <w:pPr>
              <w:spacing w:after="0"/>
              <w:ind w:left="-107" w:right="3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7169">
              <w:rPr>
                <w:rFonts w:eastAsia="Times New Roman"/>
                <w:b/>
                <w:bCs/>
                <w:sz w:val="20"/>
                <w:szCs w:val="20"/>
              </w:rPr>
              <w:t xml:space="preserve">          МАЛОУСТЬИКИНСКИЙ СЕЛЬСОВЕТ</w:t>
            </w:r>
          </w:p>
          <w:p w:rsidR="00BE7169" w:rsidRPr="00BE7169" w:rsidRDefault="00BE7169" w:rsidP="00BE7169">
            <w:pPr>
              <w:spacing w:after="0"/>
              <w:ind w:right="-55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7169">
              <w:rPr>
                <w:rFonts w:eastAsia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BE7169" w:rsidRPr="00BE7169" w:rsidRDefault="00BE7169" w:rsidP="00BE7169">
            <w:pPr>
              <w:spacing w:after="0"/>
              <w:ind w:right="-55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E7169">
              <w:rPr>
                <w:rFonts w:eastAsia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BE7169" w:rsidRPr="00BE7169" w:rsidRDefault="00BE7169" w:rsidP="00BE7169">
            <w:pPr>
              <w:spacing w:after="0"/>
              <w:ind w:right="-551"/>
              <w:jc w:val="center"/>
              <w:rPr>
                <w:rFonts w:eastAsia="Times New Roman"/>
                <w:sz w:val="22"/>
                <w:szCs w:val="22"/>
              </w:rPr>
            </w:pPr>
            <w:r w:rsidRPr="00BE7169">
              <w:rPr>
                <w:rFonts w:eastAsia="Times New Roman"/>
                <w:b/>
                <w:bCs/>
                <w:sz w:val="20"/>
                <w:szCs w:val="20"/>
              </w:rPr>
              <w:t>РЕСПУБЛИКА БАШКОРТОСТАН</w:t>
            </w:r>
          </w:p>
        </w:tc>
      </w:tr>
    </w:tbl>
    <w:p w:rsidR="00BE7169" w:rsidRPr="00BE7169" w:rsidRDefault="00BE7169" w:rsidP="00BE7169">
      <w:pPr>
        <w:spacing w:after="0" w:line="240" w:lineRule="auto"/>
        <w:rPr>
          <w:rFonts w:eastAsia="Times New Roman"/>
          <w:b/>
          <w:lang w:eastAsia="ru-RU"/>
        </w:rPr>
      </w:pPr>
      <w:r w:rsidRPr="00BE7169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4A957" wp14:editId="49F13543">
                <wp:simplePos x="0" y="0"/>
                <wp:positionH relativeFrom="column">
                  <wp:posOffset>-552450</wp:posOffset>
                </wp:positionH>
                <wp:positionV relativeFrom="paragraph">
                  <wp:posOffset>95250</wp:posOffset>
                </wp:positionV>
                <wp:extent cx="6743700" cy="0"/>
                <wp:effectExtent l="0" t="19050" r="19050" b="3810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7.5pt" to="487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 w:rsidRPr="00BE7169">
        <w:rPr>
          <w:rFonts w:eastAsia="Times New Roman"/>
          <w:b/>
          <w:lang w:eastAsia="ru-RU"/>
        </w:rPr>
        <w:t xml:space="preserve">         </w:t>
      </w:r>
    </w:p>
    <w:p w:rsidR="00BE7169" w:rsidRPr="00BE7169" w:rsidRDefault="00BE7169" w:rsidP="00BE7169">
      <w:pPr>
        <w:spacing w:after="0" w:line="240" w:lineRule="auto"/>
        <w:ind w:firstLine="720"/>
        <w:jc w:val="both"/>
        <w:rPr>
          <w:rFonts w:eastAsia="Times New Roman"/>
          <w:b/>
          <w:lang w:eastAsia="ru-RU"/>
        </w:rPr>
      </w:pPr>
      <w:r w:rsidRPr="00BE7169">
        <w:rPr>
          <w:rFonts w:ascii="TimBashk" w:eastAsia="Times New Roman" w:hAnsi="TimBashk" w:cs="TimBashk"/>
          <w:b/>
          <w:bCs/>
          <w:lang w:eastAsia="ru-RU"/>
        </w:rPr>
        <w:t xml:space="preserve">   </w:t>
      </w:r>
      <w:r w:rsidRPr="00BE7169">
        <w:rPr>
          <w:rFonts w:ascii="TimBashk" w:eastAsia="Times New Roman" w:hAnsi="TimBashk"/>
          <w:b/>
          <w:lang w:eastAsia="ru-RU"/>
        </w:rPr>
        <w:t>?АРАР</w:t>
      </w:r>
      <w:r w:rsidRPr="00BE7169">
        <w:rPr>
          <w:rFonts w:ascii="Bash" w:eastAsia="Times New Roman" w:hAnsi="Bash"/>
          <w:b/>
          <w:lang w:eastAsia="ru-RU"/>
        </w:rPr>
        <w:tab/>
      </w:r>
      <w:r w:rsidRPr="00BE7169">
        <w:rPr>
          <w:rFonts w:ascii="Bash" w:eastAsia="Times New Roman" w:hAnsi="Bash"/>
          <w:b/>
          <w:lang w:eastAsia="ru-RU"/>
        </w:rPr>
        <w:tab/>
      </w:r>
      <w:r w:rsidRPr="00BE7169">
        <w:rPr>
          <w:rFonts w:ascii="Bash" w:eastAsia="Times New Roman" w:hAnsi="Bash"/>
          <w:b/>
          <w:lang w:eastAsia="ru-RU"/>
        </w:rPr>
        <w:tab/>
      </w:r>
      <w:r w:rsidRPr="00BE7169">
        <w:rPr>
          <w:rFonts w:ascii="Bash" w:eastAsia="Times New Roman" w:hAnsi="Bash"/>
          <w:b/>
          <w:lang w:eastAsia="ru-RU"/>
        </w:rPr>
        <w:tab/>
      </w:r>
      <w:r w:rsidRPr="00BE7169">
        <w:rPr>
          <w:rFonts w:eastAsia="Times New Roman"/>
          <w:b/>
          <w:lang w:eastAsia="ru-RU"/>
        </w:rPr>
        <w:tab/>
      </w:r>
      <w:r w:rsidRPr="00BE7169">
        <w:rPr>
          <w:rFonts w:eastAsia="Times New Roman"/>
          <w:b/>
          <w:lang w:eastAsia="ru-RU"/>
        </w:rPr>
        <w:tab/>
      </w:r>
      <w:r w:rsidRPr="00BE7169">
        <w:rPr>
          <w:rFonts w:eastAsia="Times New Roman"/>
          <w:b/>
          <w:lang w:eastAsia="ru-RU"/>
        </w:rPr>
        <w:tab/>
        <w:t xml:space="preserve">          </w:t>
      </w:r>
      <w:bookmarkStart w:id="0" w:name="_GoBack"/>
      <w:bookmarkEnd w:id="0"/>
      <w:r w:rsidRPr="00BE7169">
        <w:rPr>
          <w:rFonts w:eastAsia="Times New Roman"/>
          <w:b/>
          <w:lang w:eastAsia="ru-RU"/>
        </w:rPr>
        <w:t xml:space="preserve">  РЕШЕНИЕ  </w:t>
      </w:r>
    </w:p>
    <w:p w:rsidR="00BE7169" w:rsidRPr="00BE7169" w:rsidRDefault="00BE7169" w:rsidP="00BE7169">
      <w:pPr>
        <w:spacing w:after="0" w:line="240" w:lineRule="auto"/>
        <w:ind w:firstLine="720"/>
        <w:jc w:val="both"/>
        <w:rPr>
          <w:rFonts w:eastAsia="Times New Roman"/>
          <w:b/>
          <w:lang w:eastAsia="ru-RU"/>
        </w:rPr>
      </w:pPr>
    </w:p>
    <w:p w:rsidR="00BE7169" w:rsidRPr="00BE7169" w:rsidRDefault="00BE7169" w:rsidP="00BE7169">
      <w:pPr>
        <w:spacing w:after="0" w:line="240" w:lineRule="auto"/>
        <w:jc w:val="both"/>
        <w:rPr>
          <w:rFonts w:eastAsia="Times New Roman"/>
          <w:lang w:eastAsia="ru-RU"/>
        </w:rPr>
      </w:pPr>
      <w:r w:rsidRPr="00BE7169">
        <w:rPr>
          <w:rFonts w:eastAsia="Times New Roman"/>
          <w:lang w:eastAsia="ru-RU"/>
        </w:rPr>
        <w:t xml:space="preserve">      09 ноябрь 2020 й.                         № 6</w:t>
      </w:r>
      <w:r>
        <w:rPr>
          <w:rFonts w:eastAsia="Times New Roman"/>
          <w:lang w:eastAsia="ru-RU"/>
        </w:rPr>
        <w:t>6</w:t>
      </w:r>
      <w:r w:rsidRPr="00BE7169">
        <w:rPr>
          <w:rFonts w:eastAsia="Times New Roman"/>
          <w:lang w:eastAsia="ru-RU"/>
        </w:rPr>
        <w:t xml:space="preserve">                           от 09 ноября 2020 г.</w:t>
      </w:r>
    </w:p>
    <w:p w:rsidR="00CD712E" w:rsidRDefault="00CD712E" w:rsidP="0067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816E0" w:rsidRDefault="00EC5BDD" w:rsidP="00EC5BDD">
      <w:pPr>
        <w:spacing w:after="0" w:line="240" w:lineRule="auto"/>
        <w:jc w:val="center"/>
        <w:rPr>
          <w:rFonts w:eastAsia="Calibri"/>
          <w:b/>
        </w:rPr>
      </w:pPr>
      <w:r w:rsidRPr="00EC5BDD">
        <w:rPr>
          <w:rFonts w:eastAsia="Calibri"/>
          <w:b/>
        </w:rPr>
        <w:t xml:space="preserve">Об обращении в Центральную избирательную комиссию </w:t>
      </w:r>
    </w:p>
    <w:p w:rsidR="005A1198" w:rsidRDefault="00EC5BDD" w:rsidP="00EC5BDD">
      <w:pPr>
        <w:spacing w:after="0" w:line="240" w:lineRule="auto"/>
        <w:jc w:val="center"/>
        <w:rPr>
          <w:rFonts w:eastAsia="Calibri"/>
          <w:b/>
        </w:rPr>
      </w:pPr>
      <w:r w:rsidRPr="00EC5BDD">
        <w:rPr>
          <w:rFonts w:eastAsia="Calibri"/>
          <w:b/>
        </w:rPr>
        <w:t xml:space="preserve">Республики Башкортостан о возложении полномочий избирательной комиссии </w:t>
      </w:r>
      <w:r w:rsidRPr="005A1198">
        <w:rPr>
          <w:rFonts w:eastAsia="Calibri"/>
          <w:b/>
        </w:rPr>
        <w:t xml:space="preserve"> сельского поселения </w:t>
      </w:r>
      <w:r w:rsidR="00BE7169">
        <w:rPr>
          <w:rFonts w:eastAsia="Calibri"/>
          <w:b/>
        </w:rPr>
        <w:t>Малоустьикинский</w:t>
      </w:r>
      <w:r w:rsidRPr="005A1198">
        <w:rPr>
          <w:rFonts w:eastAsia="Calibri"/>
          <w:b/>
        </w:rPr>
        <w:t xml:space="preserve"> сельсовет </w:t>
      </w:r>
      <w:r w:rsidRPr="00EC5BDD">
        <w:rPr>
          <w:rFonts w:eastAsia="Calibri"/>
          <w:b/>
        </w:rPr>
        <w:t xml:space="preserve">муниципального района </w:t>
      </w:r>
      <w:r w:rsidRPr="005A1198">
        <w:rPr>
          <w:rFonts w:eastAsia="Calibri"/>
          <w:b/>
        </w:rPr>
        <w:t xml:space="preserve">Мечетлинский </w:t>
      </w:r>
      <w:r w:rsidRPr="00EC5BDD">
        <w:rPr>
          <w:rFonts w:eastAsia="Calibri"/>
          <w:b/>
        </w:rPr>
        <w:t xml:space="preserve"> район Республики Башкортостан на территориальную избирательную комиссию муниципального района </w:t>
      </w:r>
      <w:r w:rsidRPr="005A1198">
        <w:rPr>
          <w:rFonts w:eastAsia="Calibri"/>
          <w:b/>
        </w:rPr>
        <w:t>Мечетлинский район</w:t>
      </w:r>
      <w:r w:rsidRPr="00EC5BDD">
        <w:rPr>
          <w:rFonts w:eastAsia="Calibri"/>
          <w:b/>
        </w:rPr>
        <w:t xml:space="preserve"> </w:t>
      </w:r>
    </w:p>
    <w:p w:rsidR="00EC5BDD" w:rsidRPr="00EC5BDD" w:rsidRDefault="00EC5BDD" w:rsidP="00EC5BDD">
      <w:pPr>
        <w:spacing w:after="0" w:line="240" w:lineRule="auto"/>
        <w:jc w:val="center"/>
        <w:rPr>
          <w:rFonts w:eastAsia="Calibri"/>
          <w:b/>
        </w:rPr>
      </w:pPr>
      <w:r w:rsidRPr="00EC5BDD">
        <w:rPr>
          <w:rFonts w:eastAsia="Calibri"/>
          <w:b/>
        </w:rPr>
        <w:t>Республики Башкортостан</w:t>
      </w:r>
      <w:r w:rsidR="00B816E0">
        <w:rPr>
          <w:rFonts w:eastAsia="Calibri"/>
          <w:b/>
        </w:rPr>
        <w:t>.</w:t>
      </w:r>
    </w:p>
    <w:p w:rsidR="00EC5BDD" w:rsidRPr="00EC5BDD" w:rsidRDefault="00EC5BDD" w:rsidP="00EC5BDD">
      <w:pPr>
        <w:spacing w:after="0" w:line="240" w:lineRule="auto"/>
        <w:rPr>
          <w:rFonts w:eastAsia="Calibri"/>
        </w:rPr>
      </w:pPr>
    </w:p>
    <w:p w:rsidR="00565E0F" w:rsidRPr="00BE7169" w:rsidRDefault="00565E0F" w:rsidP="00565E0F">
      <w:pPr>
        <w:spacing w:after="270" w:line="360" w:lineRule="auto"/>
        <w:ind w:firstLine="567"/>
        <w:jc w:val="both"/>
        <w:rPr>
          <w:rFonts w:eastAsia="Times New Roman"/>
          <w:b/>
          <w:lang w:eastAsia="ru-RU"/>
        </w:rPr>
      </w:pPr>
      <w:r w:rsidRPr="00BE7169">
        <w:rPr>
          <w:rFonts w:eastAsia="Times New Roman"/>
          <w:lang w:eastAsia="ru-RU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4 статьи 21 Устава сельского поселения </w:t>
      </w:r>
      <w:r w:rsidR="00BE7169">
        <w:rPr>
          <w:rFonts w:eastAsia="Times New Roman"/>
          <w:lang w:eastAsia="ru-RU"/>
        </w:rPr>
        <w:t>Малоустьикинский</w:t>
      </w:r>
      <w:r w:rsidRPr="00BE7169">
        <w:rPr>
          <w:rFonts w:eastAsia="Times New Roman"/>
          <w:lang w:eastAsia="ru-RU"/>
        </w:rPr>
        <w:t xml:space="preserve"> сельсовет муниципального района </w:t>
      </w:r>
      <w:r w:rsidR="005A1198" w:rsidRPr="00BE7169">
        <w:rPr>
          <w:rFonts w:eastAsia="Times New Roman"/>
          <w:lang w:eastAsia="ru-RU"/>
        </w:rPr>
        <w:t>Мечетлинский</w:t>
      </w:r>
      <w:r w:rsidRPr="00BE7169">
        <w:rPr>
          <w:rFonts w:eastAsia="Times New Roman"/>
          <w:lang w:eastAsia="ru-RU"/>
        </w:rPr>
        <w:t xml:space="preserve"> район Республики Башкортостан, Совет сельского поселения </w:t>
      </w:r>
      <w:r w:rsidR="00BE7169">
        <w:rPr>
          <w:rFonts w:eastAsia="Times New Roman"/>
          <w:lang w:eastAsia="ru-RU"/>
        </w:rPr>
        <w:t>Малоустьикинский</w:t>
      </w:r>
      <w:r w:rsidRPr="00BE7169">
        <w:rPr>
          <w:rFonts w:eastAsia="Times New Roman"/>
          <w:lang w:eastAsia="ru-RU"/>
        </w:rPr>
        <w:t xml:space="preserve"> сельсовет муниципального района </w:t>
      </w:r>
      <w:r w:rsidR="005A1198" w:rsidRPr="00BE7169">
        <w:rPr>
          <w:rFonts w:eastAsia="Times New Roman"/>
          <w:lang w:eastAsia="ru-RU"/>
        </w:rPr>
        <w:t>Мечетлинский</w:t>
      </w:r>
      <w:r w:rsidRPr="00BE7169">
        <w:rPr>
          <w:rFonts w:eastAsia="Times New Roman"/>
          <w:lang w:eastAsia="ru-RU"/>
        </w:rPr>
        <w:t xml:space="preserve"> район Республики Башкортостан </w:t>
      </w:r>
      <w:proofErr w:type="gramStart"/>
      <w:r w:rsidRPr="00BE7169">
        <w:rPr>
          <w:rFonts w:eastAsia="Times New Roman"/>
          <w:b/>
          <w:lang w:eastAsia="ru-RU"/>
        </w:rPr>
        <w:t>р</w:t>
      </w:r>
      <w:proofErr w:type="gramEnd"/>
      <w:r w:rsidRPr="00BE7169">
        <w:rPr>
          <w:rFonts w:eastAsia="Times New Roman"/>
          <w:b/>
          <w:lang w:eastAsia="ru-RU"/>
        </w:rPr>
        <w:t xml:space="preserve"> е ш и </w:t>
      </w:r>
      <w:proofErr w:type="gramStart"/>
      <w:r w:rsidRPr="00BE7169">
        <w:rPr>
          <w:rFonts w:eastAsia="Times New Roman"/>
          <w:b/>
          <w:lang w:eastAsia="ru-RU"/>
        </w:rPr>
        <w:t>л</w:t>
      </w:r>
      <w:proofErr w:type="gramEnd"/>
      <w:r w:rsidRPr="00BE7169">
        <w:rPr>
          <w:rFonts w:eastAsia="Times New Roman"/>
          <w:b/>
          <w:bCs/>
          <w:lang w:eastAsia="ru-RU"/>
        </w:rPr>
        <w:t>:</w:t>
      </w:r>
    </w:p>
    <w:p w:rsidR="00565E0F" w:rsidRPr="00BE7169" w:rsidRDefault="00565E0F" w:rsidP="00565E0F">
      <w:pPr>
        <w:spacing w:after="270" w:line="360" w:lineRule="auto"/>
        <w:ind w:firstLine="567"/>
        <w:jc w:val="both"/>
        <w:rPr>
          <w:rFonts w:eastAsia="Times New Roman"/>
          <w:lang w:eastAsia="ru-RU"/>
        </w:rPr>
      </w:pPr>
      <w:r w:rsidRPr="00BE7169">
        <w:rPr>
          <w:rFonts w:eastAsia="Times New Roman"/>
          <w:lang w:eastAsia="ru-RU"/>
        </w:rPr>
        <w:t xml:space="preserve">1.Просить Центральную избирательную комиссию Республики Башкортостан возложить полномочия избирательной комиссии сельского поселения </w:t>
      </w:r>
      <w:r w:rsidR="00BE7169">
        <w:rPr>
          <w:rFonts w:eastAsia="Times New Roman"/>
          <w:lang w:eastAsia="ru-RU"/>
        </w:rPr>
        <w:t>Малоустьикинский</w:t>
      </w:r>
      <w:r w:rsidRPr="00BE7169">
        <w:rPr>
          <w:rFonts w:eastAsia="Times New Roman"/>
          <w:lang w:eastAsia="ru-RU"/>
        </w:rPr>
        <w:t xml:space="preserve"> сельсовет муниципального района </w:t>
      </w:r>
      <w:r w:rsidR="005A1198" w:rsidRPr="00BE7169">
        <w:rPr>
          <w:rFonts w:eastAsia="Times New Roman"/>
          <w:lang w:eastAsia="ru-RU"/>
        </w:rPr>
        <w:t>Мечетлинский</w:t>
      </w:r>
      <w:r w:rsidRPr="00BE7169">
        <w:rPr>
          <w:rFonts w:eastAsia="Times New Roman"/>
          <w:lang w:eastAsia="ru-RU"/>
        </w:rPr>
        <w:t xml:space="preserve"> район Республики Башкортостан на территориальную избирательную комиссию муниципального района </w:t>
      </w:r>
      <w:r w:rsidR="005A1198" w:rsidRPr="00BE7169">
        <w:rPr>
          <w:rFonts w:eastAsia="Times New Roman"/>
          <w:lang w:eastAsia="ru-RU"/>
        </w:rPr>
        <w:t>Мечетлинский</w:t>
      </w:r>
      <w:r w:rsidRPr="00BE7169">
        <w:rPr>
          <w:rFonts w:eastAsia="Times New Roman"/>
          <w:lang w:eastAsia="ru-RU"/>
        </w:rPr>
        <w:t xml:space="preserve"> район Республики Башкортостан, формирующуюся в декабре 20</w:t>
      </w:r>
      <w:r w:rsidR="005A1198" w:rsidRPr="00BE7169">
        <w:rPr>
          <w:rFonts w:eastAsia="Times New Roman"/>
          <w:lang w:eastAsia="ru-RU"/>
        </w:rPr>
        <w:t>20</w:t>
      </w:r>
      <w:r w:rsidRPr="00BE7169">
        <w:rPr>
          <w:rFonts w:eastAsia="Times New Roman"/>
          <w:lang w:eastAsia="ru-RU"/>
        </w:rPr>
        <w:t xml:space="preserve"> года.</w:t>
      </w:r>
    </w:p>
    <w:p w:rsidR="00565E0F" w:rsidRPr="00BE7169" w:rsidRDefault="00565E0F" w:rsidP="00565E0F">
      <w:pPr>
        <w:spacing w:after="270" w:line="360" w:lineRule="auto"/>
        <w:ind w:firstLine="567"/>
        <w:jc w:val="both"/>
        <w:rPr>
          <w:rFonts w:eastAsia="Times New Roman"/>
          <w:lang w:eastAsia="ru-RU"/>
        </w:rPr>
      </w:pPr>
      <w:r w:rsidRPr="00BE7169">
        <w:rPr>
          <w:rFonts w:eastAsia="Times New Roman"/>
          <w:lang w:eastAsia="ru-RU"/>
        </w:rPr>
        <w:t>2.Направить настоящее решение в Центральную избирательную комиссию Республики Башкортостан.</w:t>
      </w:r>
    </w:p>
    <w:p w:rsidR="00EC5BDD" w:rsidRPr="00BE7169" w:rsidRDefault="00EC5BDD" w:rsidP="00EC5BDD">
      <w:pPr>
        <w:spacing w:after="0" w:line="360" w:lineRule="auto"/>
        <w:ind w:firstLine="567"/>
        <w:jc w:val="both"/>
        <w:rPr>
          <w:rFonts w:eastAsia="Calibri"/>
        </w:rPr>
      </w:pPr>
    </w:p>
    <w:p w:rsidR="005372D4" w:rsidRPr="00BE7169" w:rsidRDefault="00BE7169" w:rsidP="005372D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5372D4" w:rsidRPr="00BE7169" w:rsidRDefault="005372D4" w:rsidP="005372D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E7169">
        <w:rPr>
          <w:bCs/>
        </w:rPr>
        <w:t xml:space="preserve">Глава сельского поселения                                                         </w:t>
      </w:r>
      <w:r w:rsidR="00BE7169">
        <w:rPr>
          <w:bCs/>
        </w:rPr>
        <w:t xml:space="preserve">    </w:t>
      </w:r>
      <w:r w:rsidRPr="00BE7169">
        <w:rPr>
          <w:bCs/>
        </w:rPr>
        <w:t xml:space="preserve">      </w:t>
      </w:r>
      <w:r w:rsidR="00BE7169">
        <w:rPr>
          <w:bCs/>
        </w:rPr>
        <w:t xml:space="preserve">С.А. </w:t>
      </w:r>
      <w:proofErr w:type="spellStart"/>
      <w:r w:rsidR="00BE7169">
        <w:rPr>
          <w:bCs/>
        </w:rPr>
        <w:t>Гуштюк</w:t>
      </w:r>
      <w:proofErr w:type="spellEnd"/>
    </w:p>
    <w:p w:rsidR="00F71E7F" w:rsidRPr="00BE7169" w:rsidRDefault="00F71E7F" w:rsidP="005372D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sectPr w:rsidR="00F71E7F" w:rsidRPr="00BE7169" w:rsidSect="00CD712E">
      <w:headerReference w:type="default" r:id="rId10"/>
      <w:pgSz w:w="11905" w:h="16838"/>
      <w:pgMar w:top="284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B5" w:rsidRDefault="001423B5" w:rsidP="007753F7">
      <w:pPr>
        <w:spacing w:after="0" w:line="240" w:lineRule="auto"/>
      </w:pPr>
      <w:r>
        <w:separator/>
      </w:r>
    </w:p>
  </w:endnote>
  <w:endnote w:type="continuationSeparator" w:id="0">
    <w:p w:rsidR="001423B5" w:rsidRDefault="001423B5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B5" w:rsidRDefault="001423B5" w:rsidP="007753F7">
      <w:pPr>
        <w:spacing w:after="0" w:line="240" w:lineRule="auto"/>
      </w:pPr>
      <w:r>
        <w:separator/>
      </w:r>
    </w:p>
  </w:footnote>
  <w:footnote w:type="continuationSeparator" w:id="0">
    <w:p w:rsidR="001423B5" w:rsidRDefault="001423B5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3243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154D9" w:rsidRDefault="004154D9">
        <w:pPr>
          <w:pStyle w:val="af1"/>
          <w:jc w:val="center"/>
        </w:pPr>
        <w:r w:rsidRPr="003E5260">
          <w:rPr>
            <w:sz w:val="24"/>
            <w:szCs w:val="24"/>
          </w:rPr>
          <w:fldChar w:fldCharType="begin"/>
        </w:r>
        <w:r w:rsidRPr="003E5260">
          <w:rPr>
            <w:sz w:val="24"/>
            <w:szCs w:val="24"/>
          </w:rPr>
          <w:instrText>PAGE   \* MERGEFORMAT</w:instrText>
        </w:r>
        <w:r w:rsidRPr="003E5260">
          <w:rPr>
            <w:sz w:val="24"/>
            <w:szCs w:val="24"/>
          </w:rPr>
          <w:fldChar w:fldCharType="separate"/>
        </w:r>
        <w:r w:rsidR="00B816E0">
          <w:rPr>
            <w:noProof/>
            <w:sz w:val="24"/>
            <w:szCs w:val="24"/>
          </w:rPr>
          <w:t>2</w:t>
        </w:r>
        <w:r w:rsidRPr="003E5260">
          <w:rPr>
            <w:sz w:val="24"/>
            <w:szCs w:val="24"/>
          </w:rPr>
          <w:fldChar w:fldCharType="end"/>
        </w:r>
      </w:p>
    </w:sdtContent>
  </w:sdt>
  <w:p w:rsidR="004154D9" w:rsidRDefault="004154D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37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7335"/>
    <w:rsid w:val="0002209D"/>
    <w:rsid w:val="00023C6D"/>
    <w:rsid w:val="00024201"/>
    <w:rsid w:val="000301D1"/>
    <w:rsid w:val="0003346E"/>
    <w:rsid w:val="00037E37"/>
    <w:rsid w:val="00057864"/>
    <w:rsid w:val="000578E8"/>
    <w:rsid w:val="000624A2"/>
    <w:rsid w:val="0007294C"/>
    <w:rsid w:val="00073986"/>
    <w:rsid w:val="00073DF5"/>
    <w:rsid w:val="00081C38"/>
    <w:rsid w:val="0008597C"/>
    <w:rsid w:val="000927EF"/>
    <w:rsid w:val="000A0AEF"/>
    <w:rsid w:val="000B01DA"/>
    <w:rsid w:val="000B58F1"/>
    <w:rsid w:val="000C0515"/>
    <w:rsid w:val="000C3288"/>
    <w:rsid w:val="000C5D0A"/>
    <w:rsid w:val="000D3043"/>
    <w:rsid w:val="000D7525"/>
    <w:rsid w:val="000D7F02"/>
    <w:rsid w:val="000E4065"/>
    <w:rsid w:val="000F253A"/>
    <w:rsid w:val="000F6821"/>
    <w:rsid w:val="00114278"/>
    <w:rsid w:val="0011434D"/>
    <w:rsid w:val="00115839"/>
    <w:rsid w:val="00123EDE"/>
    <w:rsid w:val="00133246"/>
    <w:rsid w:val="0013638A"/>
    <w:rsid w:val="00136E48"/>
    <w:rsid w:val="001423B5"/>
    <w:rsid w:val="001750D3"/>
    <w:rsid w:val="00177B5C"/>
    <w:rsid w:val="001920D2"/>
    <w:rsid w:val="0019788B"/>
    <w:rsid w:val="001A06F9"/>
    <w:rsid w:val="001B10AE"/>
    <w:rsid w:val="001B330C"/>
    <w:rsid w:val="001C7BF6"/>
    <w:rsid w:val="001D04C5"/>
    <w:rsid w:val="001D3F28"/>
    <w:rsid w:val="001E0CC5"/>
    <w:rsid w:val="001F1028"/>
    <w:rsid w:val="001F1987"/>
    <w:rsid w:val="00200613"/>
    <w:rsid w:val="00205E14"/>
    <w:rsid w:val="0021337D"/>
    <w:rsid w:val="002177DA"/>
    <w:rsid w:val="002225ED"/>
    <w:rsid w:val="00237DE4"/>
    <w:rsid w:val="002416F5"/>
    <w:rsid w:val="00245E14"/>
    <w:rsid w:val="0026066D"/>
    <w:rsid w:val="002626C7"/>
    <w:rsid w:val="00265716"/>
    <w:rsid w:val="00271D8C"/>
    <w:rsid w:val="002737A7"/>
    <w:rsid w:val="00282420"/>
    <w:rsid w:val="002901D8"/>
    <w:rsid w:val="00290DED"/>
    <w:rsid w:val="002917C8"/>
    <w:rsid w:val="00294C59"/>
    <w:rsid w:val="00295C3E"/>
    <w:rsid w:val="002A4A06"/>
    <w:rsid w:val="002B4134"/>
    <w:rsid w:val="002B531C"/>
    <w:rsid w:val="002C30D8"/>
    <w:rsid w:val="002C3AB7"/>
    <w:rsid w:val="002C5E4F"/>
    <w:rsid w:val="002D3C51"/>
    <w:rsid w:val="002E04A9"/>
    <w:rsid w:val="002E085D"/>
    <w:rsid w:val="002E4E49"/>
    <w:rsid w:val="002F620C"/>
    <w:rsid w:val="00304799"/>
    <w:rsid w:val="00322BE3"/>
    <w:rsid w:val="0032455B"/>
    <w:rsid w:val="0032500B"/>
    <w:rsid w:val="00326ADD"/>
    <w:rsid w:val="0033062A"/>
    <w:rsid w:val="00331024"/>
    <w:rsid w:val="00332463"/>
    <w:rsid w:val="00345947"/>
    <w:rsid w:val="00352F24"/>
    <w:rsid w:val="00360FD7"/>
    <w:rsid w:val="00364834"/>
    <w:rsid w:val="003664CD"/>
    <w:rsid w:val="00372C8B"/>
    <w:rsid w:val="00374BDC"/>
    <w:rsid w:val="00377704"/>
    <w:rsid w:val="003841E5"/>
    <w:rsid w:val="0039200F"/>
    <w:rsid w:val="003A2F5B"/>
    <w:rsid w:val="003B3FB7"/>
    <w:rsid w:val="003B42D3"/>
    <w:rsid w:val="003E5260"/>
    <w:rsid w:val="003E5A7E"/>
    <w:rsid w:val="003E6657"/>
    <w:rsid w:val="003F4EF3"/>
    <w:rsid w:val="003F6948"/>
    <w:rsid w:val="003F6FC9"/>
    <w:rsid w:val="00400B52"/>
    <w:rsid w:val="00407C21"/>
    <w:rsid w:val="004154D9"/>
    <w:rsid w:val="004210C1"/>
    <w:rsid w:val="00425FA0"/>
    <w:rsid w:val="004316E0"/>
    <w:rsid w:val="00431AAF"/>
    <w:rsid w:val="004410B2"/>
    <w:rsid w:val="00455937"/>
    <w:rsid w:val="00464450"/>
    <w:rsid w:val="00480D62"/>
    <w:rsid w:val="00485B85"/>
    <w:rsid w:val="004962B9"/>
    <w:rsid w:val="004A37A7"/>
    <w:rsid w:val="004B1DE5"/>
    <w:rsid w:val="004C02C2"/>
    <w:rsid w:val="004C7F7E"/>
    <w:rsid w:val="004D6666"/>
    <w:rsid w:val="004E2A5C"/>
    <w:rsid w:val="004F3D3D"/>
    <w:rsid w:val="004F6720"/>
    <w:rsid w:val="00502F85"/>
    <w:rsid w:val="00505083"/>
    <w:rsid w:val="00514E23"/>
    <w:rsid w:val="00525007"/>
    <w:rsid w:val="00525685"/>
    <w:rsid w:val="00530A7D"/>
    <w:rsid w:val="005372D4"/>
    <w:rsid w:val="005456FD"/>
    <w:rsid w:val="0054718B"/>
    <w:rsid w:val="00554CC1"/>
    <w:rsid w:val="00556627"/>
    <w:rsid w:val="0056172B"/>
    <w:rsid w:val="00565E0F"/>
    <w:rsid w:val="00576256"/>
    <w:rsid w:val="0058740B"/>
    <w:rsid w:val="00587D12"/>
    <w:rsid w:val="00592AC2"/>
    <w:rsid w:val="00593117"/>
    <w:rsid w:val="00594C2E"/>
    <w:rsid w:val="005A0804"/>
    <w:rsid w:val="005A1198"/>
    <w:rsid w:val="005B3AA7"/>
    <w:rsid w:val="005D2A21"/>
    <w:rsid w:val="005F5589"/>
    <w:rsid w:val="006018E0"/>
    <w:rsid w:val="00610F9D"/>
    <w:rsid w:val="00613B28"/>
    <w:rsid w:val="006317A7"/>
    <w:rsid w:val="00637FC1"/>
    <w:rsid w:val="00640AAC"/>
    <w:rsid w:val="00640D89"/>
    <w:rsid w:val="00650777"/>
    <w:rsid w:val="00650877"/>
    <w:rsid w:val="006528FF"/>
    <w:rsid w:val="00661E9D"/>
    <w:rsid w:val="00667368"/>
    <w:rsid w:val="006718BA"/>
    <w:rsid w:val="006769DA"/>
    <w:rsid w:val="0068262A"/>
    <w:rsid w:val="00683DE5"/>
    <w:rsid w:val="00693FE2"/>
    <w:rsid w:val="00697293"/>
    <w:rsid w:val="00697FFE"/>
    <w:rsid w:val="006A068C"/>
    <w:rsid w:val="006A5163"/>
    <w:rsid w:val="006D2D0F"/>
    <w:rsid w:val="006F0708"/>
    <w:rsid w:val="00713FFD"/>
    <w:rsid w:val="007164E4"/>
    <w:rsid w:val="007369DA"/>
    <w:rsid w:val="00737766"/>
    <w:rsid w:val="007424A9"/>
    <w:rsid w:val="00744C52"/>
    <w:rsid w:val="00752BF2"/>
    <w:rsid w:val="00767BF9"/>
    <w:rsid w:val="007753F7"/>
    <w:rsid w:val="007758DF"/>
    <w:rsid w:val="00777C51"/>
    <w:rsid w:val="007818A6"/>
    <w:rsid w:val="00785D8F"/>
    <w:rsid w:val="0079097E"/>
    <w:rsid w:val="007A73F8"/>
    <w:rsid w:val="007C4166"/>
    <w:rsid w:val="007C4681"/>
    <w:rsid w:val="007D47AA"/>
    <w:rsid w:val="007E0DCC"/>
    <w:rsid w:val="007E17E0"/>
    <w:rsid w:val="007F0410"/>
    <w:rsid w:val="007F44F5"/>
    <w:rsid w:val="008017B9"/>
    <w:rsid w:val="00801D3F"/>
    <w:rsid w:val="00802FDF"/>
    <w:rsid w:val="00805ECB"/>
    <w:rsid w:val="008136B6"/>
    <w:rsid w:val="00826650"/>
    <w:rsid w:val="008304C8"/>
    <w:rsid w:val="00837322"/>
    <w:rsid w:val="0084122E"/>
    <w:rsid w:val="008442FD"/>
    <w:rsid w:val="00864C89"/>
    <w:rsid w:val="008666CD"/>
    <w:rsid w:val="00876701"/>
    <w:rsid w:val="00897778"/>
    <w:rsid w:val="008A50E8"/>
    <w:rsid w:val="008B3D6C"/>
    <w:rsid w:val="008C1406"/>
    <w:rsid w:val="008C488D"/>
    <w:rsid w:val="008C6B14"/>
    <w:rsid w:val="008E1695"/>
    <w:rsid w:val="008F16F5"/>
    <w:rsid w:val="00911B75"/>
    <w:rsid w:val="00916627"/>
    <w:rsid w:val="00921C78"/>
    <w:rsid w:val="00921DA3"/>
    <w:rsid w:val="0094174A"/>
    <w:rsid w:val="00942C15"/>
    <w:rsid w:val="00944F8E"/>
    <w:rsid w:val="009518CA"/>
    <w:rsid w:val="0096039D"/>
    <w:rsid w:val="009638FA"/>
    <w:rsid w:val="009727CE"/>
    <w:rsid w:val="00986649"/>
    <w:rsid w:val="009A71ED"/>
    <w:rsid w:val="009B5A0C"/>
    <w:rsid w:val="009D15EF"/>
    <w:rsid w:val="009D1973"/>
    <w:rsid w:val="009D3447"/>
    <w:rsid w:val="009F39F3"/>
    <w:rsid w:val="009F7044"/>
    <w:rsid w:val="00A006B9"/>
    <w:rsid w:val="00A02A75"/>
    <w:rsid w:val="00A040F6"/>
    <w:rsid w:val="00A05702"/>
    <w:rsid w:val="00A11C34"/>
    <w:rsid w:val="00A21CE6"/>
    <w:rsid w:val="00A2245D"/>
    <w:rsid w:val="00A30C74"/>
    <w:rsid w:val="00A32DEE"/>
    <w:rsid w:val="00A37A5A"/>
    <w:rsid w:val="00A51CCB"/>
    <w:rsid w:val="00AA37AA"/>
    <w:rsid w:val="00AA4DC6"/>
    <w:rsid w:val="00AB1086"/>
    <w:rsid w:val="00AC2719"/>
    <w:rsid w:val="00AC31C7"/>
    <w:rsid w:val="00AD06AF"/>
    <w:rsid w:val="00AD30DF"/>
    <w:rsid w:val="00AD43E3"/>
    <w:rsid w:val="00AD735B"/>
    <w:rsid w:val="00AE35BE"/>
    <w:rsid w:val="00B10FF9"/>
    <w:rsid w:val="00B1264B"/>
    <w:rsid w:val="00B43EBC"/>
    <w:rsid w:val="00B51AE4"/>
    <w:rsid w:val="00B5625E"/>
    <w:rsid w:val="00B62BC5"/>
    <w:rsid w:val="00B6403C"/>
    <w:rsid w:val="00B6547C"/>
    <w:rsid w:val="00B813AC"/>
    <w:rsid w:val="00B816E0"/>
    <w:rsid w:val="00B83F7F"/>
    <w:rsid w:val="00B83FFC"/>
    <w:rsid w:val="00B863CE"/>
    <w:rsid w:val="00B93620"/>
    <w:rsid w:val="00B978A4"/>
    <w:rsid w:val="00BA36B2"/>
    <w:rsid w:val="00BA51C9"/>
    <w:rsid w:val="00BB7434"/>
    <w:rsid w:val="00BB780E"/>
    <w:rsid w:val="00BE5326"/>
    <w:rsid w:val="00BE7169"/>
    <w:rsid w:val="00BF20D3"/>
    <w:rsid w:val="00BF29BD"/>
    <w:rsid w:val="00C10A05"/>
    <w:rsid w:val="00C13569"/>
    <w:rsid w:val="00C1388A"/>
    <w:rsid w:val="00C200C8"/>
    <w:rsid w:val="00C510F1"/>
    <w:rsid w:val="00C52513"/>
    <w:rsid w:val="00C55614"/>
    <w:rsid w:val="00C57503"/>
    <w:rsid w:val="00C605F2"/>
    <w:rsid w:val="00C776FE"/>
    <w:rsid w:val="00C8105D"/>
    <w:rsid w:val="00C91222"/>
    <w:rsid w:val="00CB5164"/>
    <w:rsid w:val="00CD4B5F"/>
    <w:rsid w:val="00CD712E"/>
    <w:rsid w:val="00CD7627"/>
    <w:rsid w:val="00CE11FF"/>
    <w:rsid w:val="00CF102F"/>
    <w:rsid w:val="00D0578B"/>
    <w:rsid w:val="00D07DF2"/>
    <w:rsid w:val="00D11FD4"/>
    <w:rsid w:val="00D129B8"/>
    <w:rsid w:val="00D1403F"/>
    <w:rsid w:val="00D15AFC"/>
    <w:rsid w:val="00D16F56"/>
    <w:rsid w:val="00D21C45"/>
    <w:rsid w:val="00D50862"/>
    <w:rsid w:val="00D51922"/>
    <w:rsid w:val="00D53B56"/>
    <w:rsid w:val="00D550D4"/>
    <w:rsid w:val="00D57A5B"/>
    <w:rsid w:val="00D62397"/>
    <w:rsid w:val="00D741DB"/>
    <w:rsid w:val="00D75366"/>
    <w:rsid w:val="00D76881"/>
    <w:rsid w:val="00D86D26"/>
    <w:rsid w:val="00D87A03"/>
    <w:rsid w:val="00D92D48"/>
    <w:rsid w:val="00DA5D63"/>
    <w:rsid w:val="00DD0708"/>
    <w:rsid w:val="00DD502B"/>
    <w:rsid w:val="00DD7901"/>
    <w:rsid w:val="00DE57DC"/>
    <w:rsid w:val="00DE6F88"/>
    <w:rsid w:val="00E05FAF"/>
    <w:rsid w:val="00E33ED8"/>
    <w:rsid w:val="00E376FA"/>
    <w:rsid w:val="00E37FB0"/>
    <w:rsid w:val="00E42DC8"/>
    <w:rsid w:val="00E45A80"/>
    <w:rsid w:val="00E74966"/>
    <w:rsid w:val="00E92EA6"/>
    <w:rsid w:val="00E97B49"/>
    <w:rsid w:val="00EA363D"/>
    <w:rsid w:val="00EA7796"/>
    <w:rsid w:val="00EB30C3"/>
    <w:rsid w:val="00EB48A2"/>
    <w:rsid w:val="00EC5BDD"/>
    <w:rsid w:val="00ED17F4"/>
    <w:rsid w:val="00EE02B3"/>
    <w:rsid w:val="00EF3704"/>
    <w:rsid w:val="00F1592E"/>
    <w:rsid w:val="00F5522F"/>
    <w:rsid w:val="00F71E7F"/>
    <w:rsid w:val="00F77840"/>
    <w:rsid w:val="00F80931"/>
    <w:rsid w:val="00F83615"/>
    <w:rsid w:val="00F87992"/>
    <w:rsid w:val="00FA558D"/>
    <w:rsid w:val="00FA7EDC"/>
    <w:rsid w:val="00FB1570"/>
    <w:rsid w:val="00FB2691"/>
    <w:rsid w:val="00FB7600"/>
    <w:rsid w:val="00FC3711"/>
    <w:rsid w:val="00FF412D"/>
    <w:rsid w:val="00FF6B86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EA77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322BE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2BE3"/>
    <w:rPr>
      <w:rFonts w:eastAsia="Times New Roman"/>
      <w:szCs w:val="24"/>
      <w:lang w:eastAsia="ru-RU"/>
    </w:rPr>
  </w:style>
  <w:style w:type="paragraph" w:styleId="af0">
    <w:name w:val="Revision"/>
    <w:hidden/>
    <w:uiPriority w:val="99"/>
    <w:semiHidden/>
    <w:rsid w:val="00EA363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E5260"/>
  </w:style>
  <w:style w:type="paragraph" w:styleId="af3">
    <w:name w:val="footer"/>
    <w:basedOn w:val="a"/>
    <w:link w:val="af4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E5260"/>
  </w:style>
  <w:style w:type="character" w:customStyle="1" w:styleId="frgu-content-accordeon">
    <w:name w:val="frgu-content-accordeon"/>
    <w:basedOn w:val="a0"/>
    <w:rsid w:val="00023C6D"/>
  </w:style>
  <w:style w:type="table" w:styleId="af5">
    <w:name w:val="Table Grid"/>
    <w:basedOn w:val="a1"/>
    <w:uiPriority w:val="59"/>
    <w:rsid w:val="000F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F5522F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basedOn w:val="a"/>
    <w:uiPriority w:val="99"/>
    <w:unhideWhenUsed/>
    <w:rsid w:val="005F5589"/>
    <w:rPr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F71E7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71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EA77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322BE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2BE3"/>
    <w:rPr>
      <w:rFonts w:eastAsia="Times New Roman"/>
      <w:szCs w:val="24"/>
      <w:lang w:eastAsia="ru-RU"/>
    </w:rPr>
  </w:style>
  <w:style w:type="paragraph" w:styleId="af0">
    <w:name w:val="Revision"/>
    <w:hidden/>
    <w:uiPriority w:val="99"/>
    <w:semiHidden/>
    <w:rsid w:val="00EA363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E5260"/>
  </w:style>
  <w:style w:type="paragraph" w:styleId="af3">
    <w:name w:val="footer"/>
    <w:basedOn w:val="a"/>
    <w:link w:val="af4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E5260"/>
  </w:style>
  <w:style w:type="character" w:customStyle="1" w:styleId="frgu-content-accordeon">
    <w:name w:val="frgu-content-accordeon"/>
    <w:basedOn w:val="a0"/>
    <w:rsid w:val="00023C6D"/>
  </w:style>
  <w:style w:type="table" w:styleId="af5">
    <w:name w:val="Table Grid"/>
    <w:basedOn w:val="a1"/>
    <w:uiPriority w:val="59"/>
    <w:rsid w:val="000F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F5522F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basedOn w:val="a"/>
    <w:uiPriority w:val="99"/>
    <w:unhideWhenUsed/>
    <w:rsid w:val="005F5589"/>
    <w:rPr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F71E7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7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ABBC-E95A-483A-9F25-85A9177B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Документы</cp:lastModifiedBy>
  <cp:revision>5</cp:revision>
  <cp:lastPrinted>2020-11-20T04:53:00Z</cp:lastPrinted>
  <dcterms:created xsi:type="dcterms:W3CDTF">2020-11-03T11:19:00Z</dcterms:created>
  <dcterms:modified xsi:type="dcterms:W3CDTF">2020-11-20T05:00:00Z</dcterms:modified>
</cp:coreProperties>
</file>